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43449F">
        <w:rPr>
          <w:rFonts w:ascii="Montserrat" w:hAnsi="Montserrat" w:cstheme="minorHAnsi"/>
          <w:sz w:val="28"/>
          <w:szCs w:val="28"/>
          <w:lang w:val="es-ES"/>
        </w:rPr>
        <w:t>32065001-018-2022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43449F" w:rsidRPr="0043449F">
        <w:rPr>
          <w:rFonts w:ascii="Montserrat" w:hAnsi="Montserrat" w:cstheme="minorHAnsi"/>
          <w:b w:val="0"/>
          <w:bCs/>
          <w:iCs/>
          <w:sz w:val="28"/>
          <w:szCs w:val="28"/>
        </w:rPr>
        <w:t>Suministro de equipo de cómputo para la Secretaría de Hacienda del Estado de Baja California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bookmarkStart w:id="0" w:name="_GoBack"/>
      <w:bookmarkEnd w:id="0"/>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Pr="00C35829"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8E7C5E">
      <w:pPr>
        <w:pStyle w:val="Ttulo10"/>
        <w:ind w:left="-426" w:right="-567" w:firstLine="426"/>
        <w:jc w:val="both"/>
        <w:rPr>
          <w:rFonts w:ascii="Montserrat" w:hAnsi="Montserrat" w:cs="Arial"/>
          <w:b w:val="0"/>
          <w:sz w:val="22"/>
          <w:szCs w:val="22"/>
          <w:lang w:val="es-ES"/>
        </w:rPr>
      </w:pP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737E11">
        <w:rPr>
          <w:rFonts w:ascii="Montserrat" w:hAnsi="Montserrat" w:cs="Arial"/>
          <w:b w:val="0"/>
          <w:sz w:val="22"/>
          <w:szCs w:val="22"/>
          <w:lang w:val="es-ES"/>
        </w:rPr>
        <w:t>32065001-018-2022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 xml:space="preserve">del contrato relativo al </w:t>
      </w:r>
      <w:r w:rsidRPr="003262BD">
        <w:rPr>
          <w:rFonts w:ascii="Montserrat" w:hAnsi="Montserrat" w:cs="Arial"/>
          <w:b w:val="0"/>
          <w:sz w:val="22"/>
          <w:szCs w:val="22"/>
        </w:rPr>
        <w:t>“</w:t>
      </w:r>
      <w:r w:rsidR="00737E11" w:rsidRPr="00737E11">
        <w:rPr>
          <w:rFonts w:ascii="Montserrat" w:hAnsi="Montserrat" w:cs="Arial"/>
          <w:b w:val="0"/>
          <w:bCs/>
          <w:iCs/>
          <w:sz w:val="22"/>
          <w:szCs w:val="22"/>
        </w:rPr>
        <w:t>Suministro de equipo de cómputo para la Secretaría de Hacienda del Estado de Baja California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 financiado con </w:t>
      </w:r>
      <w:r w:rsidR="009D1E92" w:rsidRPr="003262BD">
        <w:rPr>
          <w:rFonts w:ascii="Montserrat" w:hAnsi="Montserrat" w:cs="Arial"/>
          <w:b w:val="0"/>
          <w:sz w:val="22"/>
          <w:szCs w:val="22"/>
        </w:rPr>
        <w:t xml:space="preserve">recursos </w:t>
      </w:r>
      <w:r w:rsidR="00737E11">
        <w:rPr>
          <w:rFonts w:ascii="Montserrat" w:hAnsi="Montserrat" w:cs="Arial"/>
          <w:b w:val="0"/>
          <w:sz w:val="22"/>
          <w:szCs w:val="22"/>
        </w:rPr>
        <w:t xml:space="preserve">de gasto corriente </w:t>
      </w:r>
      <w:r w:rsidR="00D06E98" w:rsidRPr="003262BD">
        <w:rPr>
          <w:rFonts w:ascii="Montserrat" w:eastAsia="Times New Roman" w:hAnsi="Montserrat" w:cs="Arial"/>
          <w:b w:val="0"/>
          <w:iCs/>
          <w:color w:val="000000"/>
          <w:sz w:val="22"/>
          <w:szCs w:val="22"/>
        </w:rPr>
        <w:t xml:space="preserve">autorizados </w:t>
      </w:r>
      <w:r w:rsidR="00A16841" w:rsidRPr="003262BD">
        <w:rPr>
          <w:rFonts w:ascii="Montserrat" w:eastAsia="Times New Roman" w:hAnsi="Montserrat" w:cs="Arial"/>
          <w:b w:val="0"/>
          <w:iCs/>
          <w:color w:val="000000"/>
          <w:sz w:val="22"/>
          <w:szCs w:val="22"/>
        </w:rPr>
        <w:t>para el</w:t>
      </w:r>
      <w:r w:rsidR="00B773DF" w:rsidRPr="003262BD">
        <w:rPr>
          <w:rFonts w:ascii="Montserrat" w:eastAsia="Times New Roman" w:hAnsi="Montserrat" w:cs="Arial"/>
          <w:b w:val="0"/>
          <w:iCs/>
          <w:color w:val="000000"/>
          <w:sz w:val="22"/>
          <w:szCs w:val="22"/>
        </w:rPr>
        <w:t xml:space="preserve"> ejercicio fiscal 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firstLine="426"/>
        <w:rPr>
          <w:rFonts w:ascii="Montserrat" w:hAnsi="Montserrat" w:cs="Arial"/>
          <w:sz w:val="22"/>
          <w:szCs w:val="22"/>
        </w:rPr>
      </w:pP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3A2963" w:rsidRPr="003262BD" w:rsidRDefault="003A2963" w:rsidP="008E7C5E">
      <w:pPr>
        <w:tabs>
          <w:tab w:val="left" w:pos="720"/>
        </w:tabs>
        <w:ind w:left="-426" w:right="-567" w:firstLine="426"/>
        <w:jc w:val="both"/>
        <w:rPr>
          <w:rFonts w:ascii="Montserrat" w:hAnsi="Montserrat" w:cs="Arial"/>
          <w:bCs/>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967BBD"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lastRenderedPageBreak/>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737E11" w:rsidRPr="00737E11" w:rsidRDefault="00737E11" w:rsidP="00737E11">
      <w:pPr>
        <w:ind w:left="-450" w:right="-567"/>
        <w:jc w:val="both"/>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Que cuenten con capacidad de respuesta inmediata, con recursos humanos, técnicos, financieros suficientes y demás que sean necesarios para cumplir con la entrega de los bienes solicitados.</w:t>
      </w:r>
    </w:p>
    <w:p w:rsidR="00737E11" w:rsidRPr="00737E11" w:rsidRDefault="00737E11" w:rsidP="00737E11">
      <w:pPr>
        <w:tabs>
          <w:tab w:val="left" w:pos="0"/>
        </w:tabs>
        <w:ind w:left="-450" w:right="-567"/>
        <w:jc w:val="both"/>
        <w:rPr>
          <w:rFonts w:ascii="Montserrat" w:hAnsi="Montserrat" w:cs="Arial"/>
          <w:bCs/>
          <w:sz w:val="22"/>
          <w:szCs w:val="22"/>
          <w:lang w:val="es-ES_tradnl"/>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3A2963" w:rsidRPr="003262BD" w:rsidRDefault="003A2963" w:rsidP="002A4B59">
      <w:pPr>
        <w:tabs>
          <w:tab w:val="left" w:pos="720"/>
        </w:tabs>
        <w:ind w:left="-426"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lastRenderedPageBreak/>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3262BD" w:rsidRDefault="003A2963" w:rsidP="003A2963">
      <w:pPr>
        <w:tabs>
          <w:tab w:val="left" w:pos="720"/>
        </w:tabs>
        <w:jc w:val="both"/>
        <w:rPr>
          <w:rFonts w:ascii="Montserrat" w:hAnsi="Montserrat" w:cs="Arial"/>
          <w:sz w:val="22"/>
          <w:szCs w:val="22"/>
        </w:rPr>
      </w:pP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t>3.5.-</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Pr="003262BD">
        <w:rPr>
          <w:rFonts w:ascii="Montserrat" w:hAnsi="Montserrat" w:cs="Arial"/>
          <w:sz w:val="22"/>
          <w:szCs w:val="22"/>
        </w:rPr>
        <w:t xml:space="preserve"> partida </w:t>
      </w:r>
      <w:r w:rsidR="00A9158B">
        <w:rPr>
          <w:rFonts w:ascii="Montserrat" w:hAnsi="Montserrat" w:cs="Arial"/>
          <w:sz w:val="22"/>
          <w:szCs w:val="22"/>
        </w:rPr>
        <w:t>por la que desee participar</w:t>
      </w:r>
      <w:r w:rsidR="009E1B94">
        <w:rPr>
          <w:rFonts w:ascii="Montserrat" w:hAnsi="Montserrat" w:cs="Arial"/>
          <w:b/>
          <w:sz w:val="22"/>
          <w:szCs w:val="22"/>
        </w:rPr>
        <w:t xml:space="preserve">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 xml:space="preserve">as indicadas </w:t>
      </w:r>
      <w:r w:rsidR="009E1B94">
        <w:rPr>
          <w:rFonts w:ascii="Montserrat" w:hAnsi="Montserrat" w:cs="Arial"/>
          <w:sz w:val="22"/>
          <w:szCs w:val="22"/>
        </w:rPr>
        <w:t>en el Anexo técnico, debiendo identificar claramente 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apegandose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Pr="003262BD">
        <w:rPr>
          <w:rFonts w:ascii="Montserrat" w:eastAsia="Calibri" w:hAnsi="Montserrat" w:cs="Arial"/>
          <w:b/>
          <w:sz w:val="22"/>
          <w:szCs w:val="22"/>
        </w:rPr>
        <w:t>:</w:t>
      </w:r>
      <w:bookmarkStart w:id="1" w:name="_Toc456708992"/>
    </w:p>
    <w:bookmarkEnd w:id="1"/>
    <w:p w:rsidR="00230BE9" w:rsidRP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5E19D3"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230BE9" w:rsidRPr="003262BD" w:rsidRDefault="00230BE9" w:rsidP="00230BE9">
      <w:pPr>
        <w:pStyle w:val="1"/>
        <w:tabs>
          <w:tab w:val="left" w:pos="142"/>
        </w:tabs>
        <w:ind w:left="-426"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Pr="003262BD"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l suministro de los bienes, materia de esta licitación, deberá re</w:t>
      </w:r>
      <w:r w:rsidR="001C5568">
        <w:rPr>
          <w:rFonts w:ascii="Montserrat" w:hAnsi="Montserrat" w:cs="Arial"/>
          <w:b w:val="0"/>
          <w:bCs/>
          <w:sz w:val="22"/>
          <w:szCs w:val="22"/>
        </w:rPr>
        <w:t>alizarse en un plazo máximo de 40</w:t>
      </w:r>
      <w:r w:rsidRPr="00A47C31">
        <w:rPr>
          <w:rFonts w:ascii="Montserrat" w:hAnsi="Montserrat" w:cs="Arial"/>
          <w:b w:val="0"/>
          <w:bCs/>
          <w:sz w:val="22"/>
          <w:szCs w:val="22"/>
        </w:rPr>
        <w:t xml:space="preserve"> (</w:t>
      </w:r>
      <w:r w:rsidR="001C5568">
        <w:rPr>
          <w:rFonts w:ascii="Montserrat" w:hAnsi="Montserrat" w:cs="Arial"/>
          <w:b w:val="0"/>
          <w:bCs/>
          <w:sz w:val="22"/>
          <w:szCs w:val="22"/>
        </w:rPr>
        <w:t>cuarenta</w:t>
      </w:r>
      <w:r w:rsidRPr="00A47C31">
        <w:rPr>
          <w:rFonts w:ascii="Montserrat" w:hAnsi="Montserrat" w:cs="Arial"/>
          <w:b w:val="0"/>
          <w:bCs/>
          <w:sz w:val="22"/>
          <w:szCs w:val="22"/>
        </w:rPr>
        <w:t>) días naturales posteriores al fallo de la presente licitación.</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lastRenderedPageBreak/>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Lo anterior bajo la condición de entrega </w:t>
      </w:r>
      <w:r w:rsidRPr="001C5568">
        <w:rPr>
          <w:rFonts w:ascii="Montserrat" w:hAnsi="Montserrat" w:cs="Arial"/>
          <w:noProof w:val="0"/>
          <w:sz w:val="22"/>
          <w:szCs w:val="22"/>
          <w:lang w:val="es-ES_tradnl"/>
        </w:rPr>
        <w:t>puesto en piso;</w:t>
      </w:r>
      <w:r w:rsidRPr="001C5568">
        <w:rPr>
          <w:rFonts w:ascii="Montserrat" w:hAnsi="Montserrat" w:cs="Arial"/>
          <w:bCs/>
          <w:noProof w:val="0"/>
          <w:sz w:val="22"/>
          <w:szCs w:val="22"/>
          <w:lang w:val="es-ES_tradnl"/>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 </w:t>
      </w:r>
    </w:p>
    <w:p w:rsidR="001C5568" w:rsidRPr="003262BD" w:rsidRDefault="001C5568" w:rsidP="001C5568">
      <w:pPr>
        <w:pStyle w:val="1"/>
        <w:tabs>
          <w:tab w:val="left" w:pos="142"/>
        </w:tabs>
        <w:ind w:right="-567"/>
        <w:jc w:val="both"/>
        <w:rPr>
          <w:rFonts w:ascii="Montserrat" w:hAnsi="Montserrat" w:cs="Arial"/>
          <w:b w:val="0"/>
          <w:bCs/>
          <w:sz w:val="22"/>
          <w:szCs w:val="22"/>
          <w:highlight w:val="yellow"/>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licitación, quedando bajo su responsabilidad el suministro asi como los permisos ya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tabs>
          <w:tab w:val="left" w:pos="720"/>
        </w:tabs>
        <w:ind w:left="-450" w:right="-558"/>
        <w:jc w:val="both"/>
        <w:rPr>
          <w:rFonts w:ascii="Montserrat" w:hAnsi="Montserrat" w:cstheme="minorHAnsi"/>
          <w:bCs/>
          <w:noProof w:val="0"/>
          <w:sz w:val="22"/>
          <w:szCs w:val="22"/>
          <w:lang w:val="es-ES_tradnl"/>
        </w:rPr>
      </w:pPr>
      <w:r w:rsidRPr="001C5568">
        <w:rPr>
          <w:rFonts w:ascii="Montserrat" w:hAnsi="Montserrat" w:cstheme="minorHAnsi"/>
          <w:bCs/>
          <w:noProof w:val="0"/>
          <w:sz w:val="22"/>
          <w:szCs w:val="22"/>
          <w:lang w:val="es-ES_tradnl"/>
        </w:rPr>
        <w:t>No se aceptarán entregas parciales de los bienes solicitados en cada pedido, las entregas deberán ser por la totalidad de los bienes especificados en dicho documento.</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B207EF" w:rsidRDefault="001C5568" w:rsidP="00B207EF">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noProof w:val="0"/>
          <w:sz w:val="22"/>
          <w:szCs w:val="22"/>
          <w:lang w:val="es-ES_tradnl"/>
        </w:rPr>
        <w:t xml:space="preserve"> </w:t>
      </w:r>
      <w:r w:rsidRPr="001C5568">
        <w:rPr>
          <w:rFonts w:ascii="Montserrat" w:hAnsi="Montserrat" w:cs="Arial"/>
          <w:bCs/>
          <w:noProof w:val="0"/>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noProof w:val="0"/>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7312DB" w:rsidRPr="007312DB" w:rsidRDefault="007312DB" w:rsidP="007312DB">
      <w:pPr>
        <w:pStyle w:val="Sangradetextonormal"/>
        <w:spacing w:line="240" w:lineRule="auto"/>
        <w:ind w:left="-450" w:right="-558" w:firstLine="0"/>
        <w:rPr>
          <w:rFonts w:ascii="Montserrat" w:hAnsi="Montserrat" w:cs="Arial"/>
          <w:b w:val="0"/>
          <w:bCs/>
          <w:noProof w:val="0"/>
          <w:sz w:val="22"/>
          <w:szCs w:val="22"/>
          <w:lang w:val="es-ES_tradnl"/>
        </w:rPr>
      </w:pPr>
      <w:r w:rsidRPr="007312DB">
        <w:rPr>
          <w:rFonts w:ascii="Montserrat" w:hAnsi="Montserrat" w:cs="Arial"/>
          <w:b w:val="0"/>
          <w:bCs/>
          <w:noProof w:val="0"/>
          <w:sz w:val="22"/>
          <w:szCs w:val="22"/>
          <w:lang w:val="es-ES_tradnl"/>
        </w:rPr>
        <w:t>El periodo mínimo de garantía de los bienes que se requiere en la presente licitación, será</w:t>
      </w:r>
      <w:r>
        <w:rPr>
          <w:rFonts w:ascii="Montserrat" w:hAnsi="Montserrat" w:cs="Arial"/>
          <w:b w:val="0"/>
          <w:bCs/>
          <w:noProof w:val="0"/>
          <w:sz w:val="22"/>
          <w:szCs w:val="22"/>
          <w:lang w:val="es-ES_tradnl"/>
        </w:rPr>
        <w:t>n los que se mencionan a continuación para cada una de las partidas</w:t>
      </w:r>
      <w:r w:rsidRPr="007312DB">
        <w:rPr>
          <w:rFonts w:ascii="Montserrat" w:hAnsi="Montserrat" w:cs="Arial"/>
          <w:b w:val="0"/>
          <w:bCs/>
          <w:noProof w:val="0"/>
          <w:sz w:val="22"/>
          <w:szCs w:val="22"/>
          <w:lang w:val="es-ES_tradnl"/>
        </w:rPr>
        <w:t xml:space="preserve">, tiempo contado a partir de la fecha de entrega total de los bienes materia del suministro a entera satisfacción del </w:t>
      </w:r>
      <w:r>
        <w:rPr>
          <w:rFonts w:ascii="Montserrat" w:hAnsi="Montserrat" w:cs="Arial"/>
          <w:b w:val="0"/>
          <w:bCs/>
          <w:noProof w:val="0"/>
          <w:sz w:val="22"/>
          <w:szCs w:val="22"/>
          <w:lang w:val="es-ES_tradnl"/>
        </w:rPr>
        <w:t>órgano solicitante</w:t>
      </w:r>
      <w:r w:rsidR="00F81077">
        <w:rPr>
          <w:rFonts w:ascii="Montserrat" w:hAnsi="Montserrat" w:cs="Arial"/>
          <w:b w:val="0"/>
          <w:bCs/>
          <w:noProof w:val="0"/>
          <w:sz w:val="22"/>
          <w:szCs w:val="22"/>
          <w:lang w:val="es-ES_tradnl"/>
        </w:rPr>
        <w:t>.</w:t>
      </w:r>
    </w:p>
    <w:p w:rsidR="007312DB" w:rsidRDefault="007312DB" w:rsidP="007312DB">
      <w:pPr>
        <w:pStyle w:val="Sangradetextonormal"/>
        <w:spacing w:line="240" w:lineRule="auto"/>
        <w:ind w:right="-567" w:firstLine="0"/>
        <w:rPr>
          <w:rFonts w:ascii="Montserrat" w:hAnsi="Montserrat" w:cs="Arial"/>
          <w:b w:val="0"/>
          <w:sz w:val="22"/>
          <w:szCs w:val="22"/>
        </w:rPr>
      </w:pPr>
    </w:p>
    <w:p w:rsidR="009763A7" w:rsidRDefault="007920A5" w:rsidP="005E19D3">
      <w:pPr>
        <w:pStyle w:val="Sangradetextonormal"/>
        <w:spacing w:line="240" w:lineRule="auto"/>
        <w:ind w:left="-426" w:right="-567" w:firstLine="0"/>
        <w:rPr>
          <w:rFonts w:ascii="Montserrat" w:hAnsi="Montserrat" w:cs="Arial"/>
          <w:b w:val="0"/>
          <w:sz w:val="22"/>
          <w:szCs w:val="22"/>
        </w:rPr>
      </w:pPr>
      <w:r w:rsidRPr="007920A5">
        <w:rPr>
          <w:rFonts w:ascii="Montserrat" w:hAnsi="Montserrat" w:cs="Arial"/>
          <w:b w:val="0"/>
          <w:sz w:val="22"/>
          <w:szCs w:val="22"/>
        </w:rPr>
        <w:t>L</w:t>
      </w:r>
      <w:r w:rsidR="00B207EF">
        <w:rPr>
          <w:rFonts w:ascii="Montserrat" w:hAnsi="Montserrat" w:cs="Arial"/>
          <w:b w:val="0"/>
          <w:sz w:val="22"/>
          <w:szCs w:val="22"/>
        </w:rPr>
        <w:t>a garantía para la</w:t>
      </w:r>
      <w:r w:rsidRPr="007920A5">
        <w:rPr>
          <w:rFonts w:ascii="Montserrat" w:hAnsi="Montserrat" w:cs="Arial"/>
          <w:b w:val="0"/>
          <w:sz w:val="22"/>
          <w:szCs w:val="22"/>
        </w:rPr>
        <w:t xml:space="preserve"> </w:t>
      </w:r>
      <w:r w:rsidR="00B207EF">
        <w:rPr>
          <w:rFonts w:ascii="Montserrat" w:hAnsi="Montserrat" w:cs="Arial"/>
          <w:sz w:val="22"/>
          <w:szCs w:val="22"/>
        </w:rPr>
        <w:t>partida 1</w:t>
      </w:r>
      <w:r w:rsidRPr="007920A5">
        <w:rPr>
          <w:rFonts w:ascii="Montserrat" w:hAnsi="Montserrat" w:cs="Arial"/>
          <w:sz w:val="22"/>
          <w:szCs w:val="22"/>
        </w:rPr>
        <w:t>,</w:t>
      </w:r>
      <w:r w:rsidRPr="007920A5">
        <w:rPr>
          <w:rFonts w:ascii="Montserrat" w:hAnsi="Montserrat" w:cs="Arial"/>
          <w:b w:val="0"/>
          <w:sz w:val="22"/>
          <w:szCs w:val="22"/>
        </w:rPr>
        <w:t xml:space="preserve"> deberá de ser de </w:t>
      </w:r>
      <w:r w:rsidR="00B207EF" w:rsidRPr="00B207EF">
        <w:rPr>
          <w:rFonts w:ascii="Montserrat" w:hAnsi="Montserrat" w:cs="Arial"/>
          <w:b w:val="0"/>
          <w:sz w:val="22"/>
          <w:szCs w:val="22"/>
        </w:rPr>
        <w:t>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9763A7" w:rsidRPr="003262BD" w:rsidRDefault="009763A7" w:rsidP="007920A5">
      <w:pPr>
        <w:pStyle w:val="Sangradetextonormal"/>
        <w:spacing w:line="240" w:lineRule="auto"/>
        <w:ind w:right="-567" w:firstLine="0"/>
        <w:rPr>
          <w:rFonts w:ascii="Montserrat" w:hAnsi="Montserrat" w:cs="Arial"/>
          <w:b w:val="0"/>
          <w:sz w:val="22"/>
          <w:szCs w:val="22"/>
        </w:rPr>
      </w:pPr>
    </w:p>
    <w:p w:rsidR="00A768DB" w:rsidRDefault="00786B2F" w:rsidP="00A768DB">
      <w:pPr>
        <w:pStyle w:val="Sangradetextonormal"/>
        <w:spacing w:line="240" w:lineRule="auto"/>
        <w:ind w:left="-426" w:right="-567" w:firstLine="0"/>
        <w:rPr>
          <w:rFonts w:ascii="Montserrat" w:hAnsi="Montserrat" w:cs="Arial"/>
          <w:b w:val="0"/>
          <w:sz w:val="22"/>
          <w:szCs w:val="22"/>
        </w:rPr>
      </w:pPr>
      <w:r>
        <w:rPr>
          <w:rFonts w:ascii="Montserrat" w:hAnsi="Montserrat" w:cs="Arial"/>
          <w:b w:val="0"/>
          <w:sz w:val="22"/>
          <w:szCs w:val="22"/>
        </w:rPr>
        <w:t>La garantía para la</w:t>
      </w:r>
      <w:r w:rsidRPr="003262BD">
        <w:rPr>
          <w:rFonts w:ascii="Montserrat" w:hAnsi="Montserrat" w:cs="Arial"/>
          <w:b w:val="0"/>
          <w:sz w:val="22"/>
          <w:szCs w:val="22"/>
        </w:rPr>
        <w:t xml:space="preserve"> </w:t>
      </w:r>
      <w:r w:rsidR="00B207EF">
        <w:rPr>
          <w:rFonts w:ascii="Montserrat" w:hAnsi="Montserrat" w:cs="Arial"/>
          <w:sz w:val="22"/>
          <w:szCs w:val="22"/>
        </w:rPr>
        <w:t>partida 2</w:t>
      </w:r>
      <w:r>
        <w:rPr>
          <w:rFonts w:ascii="Montserrat" w:hAnsi="Montserrat" w:cs="Arial"/>
          <w:sz w:val="22"/>
          <w:szCs w:val="22"/>
        </w:rPr>
        <w:t xml:space="preserve"> </w:t>
      </w:r>
      <w:r w:rsidRPr="003262BD">
        <w:rPr>
          <w:rFonts w:ascii="Montserrat" w:hAnsi="Montserrat" w:cs="Arial"/>
          <w:b w:val="0"/>
          <w:sz w:val="22"/>
          <w:szCs w:val="22"/>
        </w:rPr>
        <w:t xml:space="preserve">deberá de ser de </w:t>
      </w:r>
      <w:r w:rsidR="00B207EF" w:rsidRPr="00B207EF">
        <w:rPr>
          <w:rFonts w:ascii="Montserrat" w:hAnsi="Montserrat" w:cs="Arial"/>
          <w:b w:val="0"/>
          <w:sz w:val="22"/>
          <w:szCs w:val="22"/>
        </w:rPr>
        <w:t xml:space="preserve">3 años por parte del fabricante. La garantía se deberá llevar a cabo por el proveedor, tendrá que contar con el personal técnico certificado, </w:t>
      </w:r>
      <w:r w:rsidR="00B207EF" w:rsidRPr="00B207EF">
        <w:rPr>
          <w:rFonts w:ascii="Montserrat" w:hAnsi="Montserrat" w:cs="Arial"/>
          <w:b w:val="0"/>
          <w:sz w:val="22"/>
          <w:szCs w:val="22"/>
        </w:rPr>
        <w:lastRenderedPageBreak/>
        <w:t>quien acudirá a sitio para el diagnóstico del equipo y gestión ante el fabricante para su reparación</w:t>
      </w:r>
      <w:r w:rsidRPr="003262BD">
        <w:rPr>
          <w:rFonts w:ascii="Montserrat" w:hAnsi="Montserrat" w:cs="Arial"/>
          <w:b w:val="0"/>
          <w:sz w:val="22"/>
          <w:szCs w:val="22"/>
        </w:rPr>
        <w:t>.</w:t>
      </w:r>
    </w:p>
    <w:p w:rsidR="00A768DB" w:rsidRDefault="00A768DB" w:rsidP="00A768DB">
      <w:pPr>
        <w:pStyle w:val="Sangradetextonormal"/>
        <w:spacing w:line="240" w:lineRule="auto"/>
        <w:ind w:left="-426" w:right="-567" w:firstLine="0"/>
        <w:rPr>
          <w:rFonts w:ascii="Montserrat" w:hAnsi="Montserrat" w:cs="Arial"/>
          <w:b w:val="0"/>
          <w:sz w:val="22"/>
          <w:szCs w:val="22"/>
        </w:rPr>
      </w:pPr>
    </w:p>
    <w:p w:rsidR="00A768DB" w:rsidRDefault="00A768DB" w:rsidP="00A768DB">
      <w:pPr>
        <w:pStyle w:val="Sangradetextonormal"/>
        <w:spacing w:line="240" w:lineRule="auto"/>
        <w:ind w:left="-426" w:right="-567" w:firstLine="0"/>
        <w:rPr>
          <w:rFonts w:ascii="Montserrat" w:hAnsi="Montserrat" w:cs="Arial"/>
          <w:b w:val="0"/>
          <w:sz w:val="22"/>
          <w:szCs w:val="22"/>
        </w:rPr>
      </w:pPr>
      <w:r>
        <w:rPr>
          <w:rFonts w:ascii="Montserrat" w:hAnsi="Montserrat" w:cs="Arial"/>
          <w:b w:val="0"/>
          <w:sz w:val="22"/>
          <w:szCs w:val="22"/>
        </w:rPr>
        <w:t>La garantía para la</w:t>
      </w:r>
      <w:r w:rsidRPr="003262BD">
        <w:rPr>
          <w:rFonts w:ascii="Montserrat" w:hAnsi="Montserrat" w:cs="Arial"/>
          <w:b w:val="0"/>
          <w:sz w:val="22"/>
          <w:szCs w:val="22"/>
        </w:rPr>
        <w:t xml:space="preserve"> </w:t>
      </w:r>
      <w:r>
        <w:rPr>
          <w:rFonts w:ascii="Montserrat" w:hAnsi="Montserrat" w:cs="Arial"/>
          <w:sz w:val="22"/>
          <w:szCs w:val="22"/>
        </w:rPr>
        <w:t>partida 3</w:t>
      </w:r>
      <w:r w:rsidR="0083139A">
        <w:rPr>
          <w:rFonts w:ascii="Montserrat" w:hAnsi="Montserrat" w:cs="Arial"/>
          <w:sz w:val="22"/>
          <w:szCs w:val="22"/>
        </w:rPr>
        <w:t xml:space="preserve"> y 4</w:t>
      </w:r>
      <w:r>
        <w:rPr>
          <w:rFonts w:ascii="Montserrat" w:hAnsi="Montserrat" w:cs="Arial"/>
          <w:sz w:val="22"/>
          <w:szCs w:val="22"/>
        </w:rPr>
        <w:t xml:space="preserve"> </w:t>
      </w:r>
      <w:r w:rsidRPr="003262BD">
        <w:rPr>
          <w:rFonts w:ascii="Montserrat" w:hAnsi="Montserrat" w:cs="Arial"/>
          <w:b w:val="0"/>
          <w:sz w:val="22"/>
          <w:szCs w:val="22"/>
        </w:rPr>
        <w:t>deberá de ser de</w:t>
      </w:r>
      <w:r>
        <w:rPr>
          <w:rFonts w:ascii="Montserrat" w:hAnsi="Montserrat" w:cs="Arial"/>
          <w:b w:val="0"/>
          <w:sz w:val="22"/>
          <w:szCs w:val="22"/>
        </w:rPr>
        <w:t xml:space="preserve"> </w:t>
      </w:r>
      <w:r w:rsidRPr="00A768DB">
        <w:rPr>
          <w:rFonts w:ascii="Montserrat" w:hAnsi="Montserrat" w:cs="Arial"/>
          <w:b w:val="0"/>
          <w:sz w:val="22"/>
          <w:szCs w:val="22"/>
        </w:rPr>
        <w:t>1 año por parte del fabricante. La garantía se deberá llevar a cabo por el proveedor, tendrá que contar con el personal técnico certificado, quien acudirá a sitio para el diagnóstico del equipo y gestión ante el fabricante para su reparación</w:t>
      </w:r>
      <w:r>
        <w:rPr>
          <w:rFonts w:ascii="Montserrat" w:hAnsi="Montserrat" w:cs="Arial"/>
          <w:b w:val="0"/>
          <w:sz w:val="22"/>
          <w:szCs w:val="22"/>
        </w:rPr>
        <w:t>.</w:t>
      </w:r>
    </w:p>
    <w:p w:rsidR="00A768DB" w:rsidRDefault="00A768DB" w:rsidP="00A768DB">
      <w:pPr>
        <w:pStyle w:val="Sangradetextonormal"/>
        <w:spacing w:line="240" w:lineRule="auto"/>
        <w:ind w:left="-426" w:right="-567" w:firstLine="0"/>
        <w:rPr>
          <w:rFonts w:ascii="Montserrat" w:hAnsi="Montserrat" w:cs="Arial"/>
          <w:b w:val="0"/>
          <w:sz w:val="22"/>
          <w:szCs w:val="22"/>
        </w:rPr>
      </w:pPr>
    </w:p>
    <w:p w:rsidR="00A768DB" w:rsidRPr="003262BD" w:rsidRDefault="002851E8" w:rsidP="00A768DB">
      <w:pPr>
        <w:pStyle w:val="Sangradetextonormal"/>
        <w:spacing w:line="240" w:lineRule="auto"/>
        <w:ind w:left="-426" w:right="-567" w:firstLine="0"/>
        <w:rPr>
          <w:rFonts w:ascii="Montserrat" w:hAnsi="Montserrat" w:cs="Arial"/>
          <w:b w:val="0"/>
          <w:sz w:val="22"/>
          <w:szCs w:val="22"/>
        </w:rPr>
      </w:pPr>
      <w:r>
        <w:rPr>
          <w:rFonts w:ascii="Montserrat" w:hAnsi="Montserrat" w:cs="Arial"/>
          <w:b w:val="0"/>
          <w:sz w:val="22"/>
          <w:szCs w:val="22"/>
        </w:rPr>
        <w:t>La garantía para la</w:t>
      </w:r>
      <w:r w:rsidRPr="003262BD">
        <w:rPr>
          <w:rFonts w:ascii="Montserrat" w:hAnsi="Montserrat" w:cs="Arial"/>
          <w:b w:val="0"/>
          <w:sz w:val="22"/>
          <w:szCs w:val="22"/>
        </w:rPr>
        <w:t xml:space="preserve"> </w:t>
      </w:r>
      <w:r>
        <w:rPr>
          <w:rFonts w:ascii="Montserrat" w:hAnsi="Montserrat" w:cs="Arial"/>
          <w:sz w:val="22"/>
          <w:szCs w:val="22"/>
        </w:rPr>
        <w:t>partida 5</w:t>
      </w:r>
      <w:r>
        <w:rPr>
          <w:rFonts w:ascii="Montserrat" w:hAnsi="Montserrat" w:cs="Arial"/>
          <w:sz w:val="22"/>
          <w:szCs w:val="22"/>
        </w:rPr>
        <w:t xml:space="preserve"> </w:t>
      </w:r>
      <w:r w:rsidRPr="003262BD">
        <w:rPr>
          <w:rFonts w:ascii="Montserrat" w:hAnsi="Montserrat" w:cs="Arial"/>
          <w:b w:val="0"/>
          <w:sz w:val="22"/>
          <w:szCs w:val="22"/>
        </w:rPr>
        <w:t>deberá de ser de</w:t>
      </w:r>
      <w:r w:rsidRPr="002851E8">
        <w:rPr>
          <w:rFonts w:ascii="Montserrat" w:hAnsi="Montserrat" w:cs="Arial"/>
          <w:b w:val="0"/>
          <w:sz w:val="22"/>
          <w:szCs w:val="22"/>
        </w:rPr>
        <w:t>1 año por parte del fabricante contra defectos de fabricación.</w:t>
      </w:r>
    </w:p>
    <w:p w:rsidR="00DB3CD8" w:rsidRPr="003262BD" w:rsidRDefault="00DB3CD8"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Al concluir la entrega de cada orden de compra “EL LICITANTE” deberá presentar el original de la factura así como la orden de compra respectiva, a Almacenes del Estado ubicado en Avenida Madero número 1981, entre calle “K” y “L”, Colonia Nueva de la Ciudad de Mexicali, Baja California quien emitirá el contra recibo correspondiente, conforme al suministro realizado.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EC01E1">
        <w:rPr>
          <w:rFonts w:ascii="Montserrat" w:hAnsi="Montserrat" w:cstheme="minorHAnsi"/>
          <w:sz w:val="22"/>
          <w:szCs w:val="22"/>
        </w:rPr>
        <w:t>Debiendo facturar a nombre de:</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EC01E1">
        <w:rPr>
          <w:rFonts w:ascii="Montserrat" w:hAnsi="Montserrat" w:cstheme="minorHAnsi"/>
          <w:sz w:val="22"/>
          <w:szCs w:val="22"/>
        </w:rPr>
        <w:t xml:space="preserve">GOBIERNO DEL ESTADO DE BAJA CALIFORNIA  </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RFC: GEB-460319-4H7</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Dirección: Calzada Independencia no.994, Centro Cívico, Mexicali, Baja California C.P. 21000.  </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lastRenderedPageBreak/>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w:t>
      </w:r>
      <w:r w:rsidR="00193D88" w:rsidRPr="00073E20">
        <w:rPr>
          <w:rFonts w:ascii="Montserrat" w:hAnsi="Montserrat" w:cs="Arial"/>
          <w:sz w:val="22"/>
          <w:szCs w:val="22"/>
        </w:rPr>
        <w:lastRenderedPageBreak/>
        <w:t xml:space="preserve">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garantia</w:t>
      </w:r>
      <w:r w:rsidR="00A91299">
        <w:rPr>
          <w:rFonts w:ascii="Montserrat" w:hAnsi="Montserrat" w:cs="Arial"/>
          <w:sz w:val="22"/>
          <w:szCs w:val="22"/>
        </w:rPr>
        <w:t xml:space="preserve"> del bien propuesto</w:t>
      </w:r>
      <w:r w:rsidR="00806518" w:rsidRPr="003262BD">
        <w:rPr>
          <w:rFonts w:ascii="Montserrat" w:hAnsi="Montserrat" w:cs="Arial"/>
          <w:sz w:val="22"/>
          <w:szCs w:val="22"/>
        </w:rPr>
        <w:t xml:space="preserve">; </w:t>
      </w:r>
      <w:r w:rsidR="00806518" w:rsidRPr="00122B16">
        <w:rPr>
          <w:rFonts w:ascii="Montserrat" w:hAnsi="Montserrat" w:cs="Arial"/>
          <w:sz w:val="22"/>
          <w:szCs w:val="22"/>
        </w:rPr>
        <w:t>así  mismo deberá expresarse 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2C7982" w:rsidRPr="002C7982">
        <w:rPr>
          <w:rFonts w:ascii="Montserrat" w:hAnsi="Montserrat" w:cstheme="minorHAnsi"/>
          <w:bCs/>
          <w:sz w:val="22"/>
          <w:szCs w:val="22"/>
        </w:rPr>
        <w:t xml:space="preserve">para </w:t>
      </w:r>
      <w:r w:rsidR="002C7982">
        <w:rPr>
          <w:rFonts w:ascii="Montserrat" w:hAnsi="Montserrat" w:cstheme="minorHAnsi"/>
          <w:bCs/>
          <w:sz w:val="22"/>
          <w:szCs w:val="22"/>
        </w:rPr>
        <w:t xml:space="preserve">cada una de las partidas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 xml:space="preserve">n caso de existir discrepancias entre la propuesta técnica detallada y el catálogo de bienes se considerará que la proposición no cumple con las especificaciones técnicas, por lo que será </w:t>
      </w:r>
      <w:r w:rsidR="002C7982" w:rsidRPr="002C7982">
        <w:rPr>
          <w:rFonts w:ascii="Montserrat" w:hAnsi="Montserrat" w:cstheme="minorHAnsi"/>
          <w:bCs/>
          <w:sz w:val="22"/>
          <w:szCs w:val="22"/>
        </w:rPr>
        <w:lastRenderedPageBreak/>
        <w:t>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BB1604">
        <w:rPr>
          <w:rFonts w:ascii="Montserrat" w:hAnsi="Montserrat"/>
          <w:bCs/>
          <w:color w:val="000000"/>
          <w:sz w:val="22"/>
          <w:szCs w:val="22"/>
        </w:rPr>
        <w:t xml:space="preserve">las partidas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BB1604">
        <w:rPr>
          <w:rFonts w:ascii="Montserrat" w:hAnsi="Montserrat" w:cstheme="minorHAnsi"/>
          <w:bCs/>
          <w:sz w:val="22"/>
          <w:szCs w:val="22"/>
        </w:rPr>
        <w:t>cada una de las partidas</w:t>
      </w:r>
      <w:r w:rsidRPr="002C7982">
        <w:rPr>
          <w:rFonts w:ascii="Montserrat" w:hAnsi="Montserrat" w:cstheme="minorHAnsi"/>
          <w:bCs/>
          <w:sz w:val="22"/>
          <w:szCs w:val="22"/>
        </w:rPr>
        <w:t xml:space="preserve"> </w:t>
      </w:r>
      <w:r w:rsidR="00015D01">
        <w:rPr>
          <w:rFonts w:ascii="Montserrat" w:hAnsi="Montserrat" w:cstheme="minorHAnsi"/>
          <w:bCs/>
          <w:sz w:val="22"/>
          <w:szCs w:val="22"/>
        </w:rPr>
        <w:t>en que participa</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ortes o costos de dichos bienes, de ser asi su propuesta sera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lastRenderedPageBreak/>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w:t>
      </w:r>
      <w:r w:rsidRPr="003262BD">
        <w:rPr>
          <w:rFonts w:ascii="Montserrat" w:hAnsi="Montserrat" w:cstheme="minorHAnsi"/>
          <w:sz w:val="22"/>
          <w:szCs w:val="22"/>
        </w:rPr>
        <w:lastRenderedPageBreak/>
        <w:t>los servicios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654B" w:rsidRDefault="006C654B" w:rsidP="008454E1">
      <w:pPr>
        <w:pStyle w:val="3"/>
        <w:ind w:left="0" w:right="-567" w:firstLine="0"/>
        <w:rPr>
          <w:rFonts w:ascii="Montserrat" w:hAnsi="Montserrat" w:cs="Arial"/>
          <w:b/>
          <w:sz w:val="22"/>
          <w:szCs w:val="22"/>
        </w:rPr>
      </w:pPr>
    </w:p>
    <w:p w:rsidR="004E337F" w:rsidRDefault="004E337F" w:rsidP="004D1C1A">
      <w:pPr>
        <w:pStyle w:val="3"/>
        <w:numPr>
          <w:ilvl w:val="0"/>
          <w:numId w:val="6"/>
        </w:numPr>
        <w:ind w:left="-180" w:right="-567" w:hanging="270"/>
        <w:rPr>
          <w:rFonts w:ascii="Montserrat" w:hAnsi="Montserrat" w:cs="Arial"/>
          <w:b/>
          <w:sz w:val="22"/>
          <w:szCs w:val="22"/>
        </w:rPr>
      </w:pPr>
      <w:r>
        <w:rPr>
          <w:rFonts w:ascii="Montserrat" w:hAnsi="Montserrat" w:cs="Arial"/>
          <w:b/>
          <w:sz w:val="22"/>
          <w:szCs w:val="22"/>
        </w:rPr>
        <w:t>CARTAS DE FABRICANTE</w:t>
      </w:r>
    </w:p>
    <w:p w:rsidR="004E337F" w:rsidRPr="003262BD" w:rsidRDefault="00F74CFE" w:rsidP="004E337F">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 xml:space="preserve">Para las </w:t>
      </w:r>
      <w:r w:rsidR="008454E1">
        <w:rPr>
          <w:rFonts w:ascii="Montserrat" w:eastAsia="Calibri" w:hAnsi="Montserrat" w:cs="Arial"/>
          <w:b/>
          <w:sz w:val="22"/>
          <w:szCs w:val="22"/>
        </w:rPr>
        <w:t>partidas 1, 2, 3 y 4</w:t>
      </w:r>
      <w:r w:rsidR="00E85939">
        <w:rPr>
          <w:rFonts w:ascii="Montserrat" w:eastAsia="Calibri" w:hAnsi="Montserrat" w:cs="Arial"/>
          <w:b/>
          <w:sz w:val="22"/>
          <w:szCs w:val="22"/>
        </w:rPr>
        <w:t>,</w:t>
      </w:r>
      <w:r w:rsidR="004E337F" w:rsidRPr="003262BD">
        <w:rPr>
          <w:rFonts w:ascii="Montserrat" w:eastAsia="Calibri" w:hAnsi="Montserrat" w:cs="Arial"/>
          <w:sz w:val="22"/>
          <w:szCs w:val="22"/>
        </w:rPr>
        <w:t xml:space="preserve"> deberá presentar </w:t>
      </w:r>
      <w:r w:rsidR="008454E1" w:rsidRPr="008454E1">
        <w:rPr>
          <w:rFonts w:ascii="Montserrat" w:eastAsia="Calibri" w:hAnsi="Montserrat" w:cs="Arial"/>
          <w:sz w:val="22"/>
          <w:szCs w:val="22"/>
        </w:rPr>
        <w:t>carta original vigente del fabricante en México, donde certifique al proveedor como canal de venta/distribuidor autorizado de la marca propuesta</w:t>
      </w:r>
      <w:r w:rsidR="004E337F" w:rsidRPr="003262BD">
        <w:rPr>
          <w:rFonts w:ascii="Montserrat" w:eastAsia="Calibri" w:hAnsi="Montserrat" w:cs="Arial"/>
          <w:sz w:val="22"/>
          <w:szCs w:val="22"/>
        </w:rPr>
        <w:t>.</w:t>
      </w:r>
    </w:p>
    <w:p w:rsidR="004E337F" w:rsidRPr="003262BD" w:rsidRDefault="004E337F" w:rsidP="004E337F">
      <w:pPr>
        <w:pStyle w:val="3"/>
        <w:tabs>
          <w:tab w:val="left" w:pos="426"/>
        </w:tabs>
        <w:ind w:left="-426" w:right="-567" w:firstLine="0"/>
        <w:rPr>
          <w:rFonts w:ascii="Montserrat" w:eastAsia="Calibri" w:hAnsi="Montserrat" w:cs="Arial"/>
          <w:sz w:val="22"/>
          <w:szCs w:val="22"/>
        </w:rPr>
      </w:pPr>
    </w:p>
    <w:p w:rsidR="00781ED7" w:rsidRDefault="00E85939" w:rsidP="008454E1">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Para la</w:t>
      </w:r>
      <w:r w:rsidR="00F74CFE">
        <w:rPr>
          <w:rFonts w:ascii="Montserrat" w:eastAsia="Calibri" w:hAnsi="Montserrat" w:cs="Arial"/>
          <w:sz w:val="22"/>
          <w:szCs w:val="22"/>
        </w:rPr>
        <w:t xml:space="preserve"> </w:t>
      </w:r>
      <w:r>
        <w:rPr>
          <w:rFonts w:ascii="Montserrat" w:eastAsia="Calibri" w:hAnsi="Montserrat" w:cs="Arial"/>
          <w:b/>
          <w:sz w:val="22"/>
          <w:szCs w:val="22"/>
        </w:rPr>
        <w:t>partida</w:t>
      </w:r>
      <w:r w:rsidR="00F74CFE" w:rsidRPr="008454E1">
        <w:rPr>
          <w:rFonts w:ascii="Montserrat" w:eastAsia="Calibri" w:hAnsi="Montserrat" w:cs="Arial"/>
          <w:b/>
          <w:sz w:val="22"/>
          <w:szCs w:val="22"/>
        </w:rPr>
        <w:t xml:space="preserve"> 1</w:t>
      </w:r>
      <w:r>
        <w:rPr>
          <w:rFonts w:ascii="Montserrat" w:eastAsia="Calibri" w:hAnsi="Montserrat" w:cs="Arial"/>
          <w:b/>
          <w:sz w:val="22"/>
          <w:szCs w:val="22"/>
        </w:rPr>
        <w:t>,</w:t>
      </w:r>
      <w:r w:rsidR="008454E1">
        <w:rPr>
          <w:rFonts w:ascii="Montserrat" w:eastAsia="Calibri" w:hAnsi="Montserrat" w:cs="Arial"/>
          <w:sz w:val="22"/>
          <w:szCs w:val="22"/>
        </w:rPr>
        <w:t xml:space="preserve"> </w:t>
      </w:r>
      <w:r w:rsidR="00F74CFE">
        <w:rPr>
          <w:rFonts w:ascii="Montserrat" w:eastAsia="Calibri" w:hAnsi="Montserrat" w:cs="Arial"/>
          <w:sz w:val="22"/>
          <w:szCs w:val="22"/>
        </w:rPr>
        <w:t xml:space="preserve"> deberá</w:t>
      </w:r>
      <w:r w:rsidR="004E337F" w:rsidRPr="003262BD">
        <w:rPr>
          <w:rFonts w:ascii="Montserrat" w:eastAsia="Calibri" w:hAnsi="Montserrat" w:cs="Arial"/>
          <w:sz w:val="22"/>
          <w:szCs w:val="22"/>
        </w:rPr>
        <w:t xml:space="preserve"> presentar </w:t>
      </w:r>
      <w:r w:rsidR="008454E1" w:rsidRPr="008454E1">
        <w:rPr>
          <w:rFonts w:ascii="Montserrat" w:eastAsia="Calibri" w:hAnsi="Montserrat" w:cs="Arial"/>
          <w:sz w:val="22"/>
          <w:szCs w:val="22"/>
        </w:rPr>
        <w:t>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r w:rsidR="008454E1">
        <w:rPr>
          <w:rFonts w:ascii="Montserrat" w:eastAsia="Calibri" w:hAnsi="Montserrat" w:cs="Arial"/>
          <w:sz w:val="22"/>
          <w:szCs w:val="22"/>
        </w:rPr>
        <w:t>.</w:t>
      </w:r>
    </w:p>
    <w:p w:rsidR="008454E1" w:rsidRPr="003262BD" w:rsidRDefault="008454E1" w:rsidP="008454E1">
      <w:pPr>
        <w:pStyle w:val="3"/>
        <w:tabs>
          <w:tab w:val="left" w:pos="426"/>
        </w:tabs>
        <w:ind w:left="-426" w:right="-567" w:firstLine="0"/>
        <w:rPr>
          <w:rFonts w:ascii="Montserrat" w:hAnsi="Montserrat" w:cs="Arial"/>
          <w:b/>
          <w:sz w:val="22"/>
          <w:szCs w:val="22"/>
        </w:rPr>
      </w:pPr>
    </w:p>
    <w:p w:rsidR="00E24FEC" w:rsidRPr="003262BD" w:rsidRDefault="004E337F"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J</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lastRenderedPageBreak/>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Pr>
          <w:rFonts w:ascii="Montserrat" w:hAnsi="Montserrat" w:cs="Arial"/>
          <w:b w:val="0"/>
          <w:sz w:val="22"/>
          <w:szCs w:val="22"/>
        </w:rPr>
        <w:t>ndo utilizar el formato (Anexo 8</w:t>
      </w:r>
      <w:r w:rsidRPr="00DD19A9">
        <w:rPr>
          <w:rFonts w:ascii="Montserrat" w:hAnsi="Montserrat" w:cs="Arial"/>
          <w:b w:val="0"/>
          <w:sz w:val="22"/>
          <w:szCs w:val="22"/>
        </w:rPr>
        <w:t xml:space="preserve">) de éstas bases. </w:t>
      </w:r>
    </w:p>
    <w:p w:rsidR="00DD19A9" w:rsidRP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9E09BF">
        <w:rPr>
          <w:rFonts w:ascii="Montserrat" w:hAnsi="Montserrat" w:cs="Arial"/>
          <w:b w:val="0"/>
          <w:sz w:val="22"/>
          <w:szCs w:val="22"/>
        </w:rPr>
        <w:t>Anexo</w:t>
      </w:r>
      <w:r w:rsidR="008575ED" w:rsidRPr="009E09BF">
        <w:rPr>
          <w:rFonts w:ascii="Montserrat" w:hAnsi="Montserrat" w:cs="Arial"/>
          <w:b w:val="0"/>
          <w:sz w:val="22"/>
          <w:szCs w:val="22"/>
        </w:rPr>
        <w:t xml:space="preserve"> </w:t>
      </w:r>
      <w:r w:rsidR="005D6262" w:rsidRPr="009E09BF">
        <w:rPr>
          <w:rFonts w:ascii="Montserrat" w:hAnsi="Montserrat" w:cs="Arial"/>
          <w:b w:val="0"/>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AE44D4" w:rsidRPr="009E09BF" w:rsidRDefault="00AE44D4" w:rsidP="006D4474">
      <w:pPr>
        <w:pStyle w:val="4"/>
        <w:tabs>
          <w:tab w:val="left" w:pos="540"/>
        </w:tabs>
        <w:ind w:left="-426" w:right="-567" w:firstLine="0"/>
        <w:jc w:val="both"/>
        <w:rPr>
          <w:rFonts w:ascii="Montserrat" w:hAnsi="Montserrat" w:cs="Arial"/>
          <w:b w:val="0"/>
          <w:color w:val="00000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Pr="003262BD"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6764CC" w:rsidRPr="006764CC">
        <w:rPr>
          <w:rFonts w:ascii="Montserrat" w:hAnsi="Montserrat" w:cs="Arial"/>
          <w:bCs/>
          <w:iCs/>
          <w:sz w:val="22"/>
          <w:szCs w:val="22"/>
        </w:rPr>
        <w:t>Suministro de equipo de cómputo para la Secretaría de Hacienda del Estado de Baja California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6764CC">
        <w:rPr>
          <w:rFonts w:ascii="Montserrat" w:hAnsi="Montserrat" w:cs="Arial"/>
          <w:sz w:val="22"/>
          <w:szCs w:val="22"/>
        </w:rPr>
        <w:t>32065001-018-2022</w:t>
      </w:r>
      <w:r w:rsidRPr="003262BD">
        <w:rPr>
          <w:rFonts w:ascii="Montserrat" w:hAnsi="Montserrat" w:cs="Arial"/>
          <w:sz w:val="22"/>
          <w:szCs w:val="22"/>
        </w:rPr>
        <w:t>.</w:t>
      </w: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A46D17">
        <w:rPr>
          <w:rFonts w:ascii="Montserrat" w:hAnsi="Montserrat" w:cstheme="minorHAnsi"/>
          <w:sz w:val="22"/>
          <w:szCs w:val="22"/>
        </w:rPr>
        <w:t>.</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A46D17">
        <w:rPr>
          <w:rFonts w:ascii="Montserrat" w:hAnsi="Montserrat" w:cstheme="minorHAnsi"/>
          <w:b/>
          <w:sz w:val="22"/>
          <w:szCs w:val="22"/>
        </w:rPr>
        <w:t>el dia 0</w:t>
      </w:r>
      <w:r w:rsidR="00311B11">
        <w:rPr>
          <w:rFonts w:ascii="Montserrat" w:hAnsi="Montserrat" w:cstheme="minorHAnsi"/>
          <w:b/>
          <w:sz w:val="22"/>
          <w:szCs w:val="22"/>
        </w:rPr>
        <w:t>9</w:t>
      </w:r>
      <w:r w:rsidR="005475FF">
        <w:rPr>
          <w:rFonts w:ascii="Montserrat" w:hAnsi="Montserrat" w:cstheme="minorHAnsi"/>
          <w:b/>
          <w:sz w:val="22"/>
          <w:szCs w:val="22"/>
        </w:rPr>
        <w:t xml:space="preserve"> de </w:t>
      </w:r>
      <w:r w:rsidR="00A46D17">
        <w:rPr>
          <w:rFonts w:ascii="Montserrat" w:hAnsi="Montserrat" w:cstheme="minorHAnsi"/>
          <w:b/>
          <w:sz w:val="22"/>
          <w:szCs w:val="22"/>
        </w:rPr>
        <w:t>mayo</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A46D17">
        <w:rPr>
          <w:rFonts w:ascii="Montserrat" w:hAnsi="Montserrat" w:cstheme="minorHAnsi"/>
          <w:b/>
          <w:sz w:val="22"/>
          <w:szCs w:val="22"/>
        </w:rPr>
        <w:t>12</w:t>
      </w:r>
      <w:r w:rsidRPr="00C13908">
        <w:rPr>
          <w:rFonts w:ascii="Montserrat" w:hAnsi="Montserrat" w:cstheme="minorHAnsi"/>
          <w:b/>
          <w:sz w:val="22"/>
          <w:szCs w:val="22"/>
        </w:rPr>
        <w:t xml:space="preserve"> de </w:t>
      </w:r>
      <w:r w:rsidR="00A46D17">
        <w:rPr>
          <w:rFonts w:ascii="Montserrat" w:hAnsi="Montserrat" w:cstheme="minorHAnsi"/>
          <w:b/>
          <w:sz w:val="22"/>
          <w:szCs w:val="22"/>
        </w:rPr>
        <w:t>mayo</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A46D17">
        <w:rPr>
          <w:rFonts w:ascii="Montserrat" w:hAnsi="Montserrat" w:cstheme="minorHAnsi"/>
          <w:b/>
          <w:sz w:val="22"/>
          <w:szCs w:val="22"/>
        </w:rPr>
        <w:t>15</w:t>
      </w:r>
      <w:r w:rsidRPr="00C13908">
        <w:rPr>
          <w:rFonts w:ascii="Montserrat" w:hAnsi="Montserrat" w:cstheme="minorHAnsi"/>
          <w:b/>
          <w:sz w:val="22"/>
          <w:szCs w:val="22"/>
        </w:rPr>
        <w:t>:</w:t>
      </w:r>
      <w:r w:rsidR="005475FF">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lastRenderedPageBreak/>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EE3E7C">
        <w:rPr>
          <w:rFonts w:ascii="Montserrat" w:hAnsi="Montserrat" w:cs="Arial"/>
          <w:b/>
          <w:sz w:val="22"/>
          <w:szCs w:val="22"/>
        </w:rPr>
        <w:t>19</w:t>
      </w:r>
      <w:r w:rsidR="00F15B3B" w:rsidRPr="00F15B3B">
        <w:rPr>
          <w:rFonts w:ascii="Montserrat" w:hAnsi="Montserrat" w:cs="Arial"/>
          <w:b/>
          <w:sz w:val="22"/>
          <w:szCs w:val="22"/>
        </w:rPr>
        <w:t xml:space="preserve"> de </w:t>
      </w:r>
      <w:r w:rsidR="00EE3E7C">
        <w:rPr>
          <w:rFonts w:ascii="Montserrat" w:hAnsi="Montserrat" w:cs="Arial"/>
          <w:b/>
          <w:sz w:val="22"/>
          <w:szCs w:val="22"/>
        </w:rPr>
        <w:t>mayo</w:t>
      </w:r>
      <w:r w:rsidR="00F15B3B" w:rsidRPr="00F15B3B">
        <w:rPr>
          <w:rFonts w:ascii="Montserrat" w:hAnsi="Montserrat" w:cs="Arial"/>
          <w:b/>
          <w:sz w:val="22"/>
          <w:szCs w:val="22"/>
        </w:rPr>
        <w:t xml:space="preserve"> de 2022 a las </w:t>
      </w:r>
      <w:r w:rsidR="00EE3E7C">
        <w:rPr>
          <w:rFonts w:ascii="Montserrat" w:hAnsi="Montserrat" w:cs="Arial"/>
          <w:b/>
          <w:sz w:val="22"/>
          <w:szCs w:val="22"/>
        </w:rPr>
        <w:t>11</w:t>
      </w:r>
      <w:r w:rsidR="00F15B3B" w:rsidRPr="00F15B3B">
        <w:rPr>
          <w:rFonts w:ascii="Montserrat" w:hAnsi="Montserrat" w:cs="Arial"/>
          <w:b/>
          <w:sz w:val="22"/>
          <w:szCs w:val="22"/>
        </w:rPr>
        <w:t>:</w:t>
      </w:r>
      <w:r w:rsidR="00311B11">
        <w:rPr>
          <w:rFonts w:ascii="Montserrat" w:hAnsi="Montserrat" w:cs="Arial"/>
          <w:b/>
          <w:sz w:val="22"/>
          <w:szCs w:val="22"/>
        </w:rPr>
        <w:t>0</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7911FA">
        <w:rPr>
          <w:rFonts w:ascii="Montserrat" w:hAnsi="Montserrat" w:cs="Arial"/>
          <w:b/>
          <w:sz w:val="22"/>
          <w:szCs w:val="22"/>
        </w:rPr>
        <w:t>11:00</w:t>
      </w:r>
      <w:r w:rsidRPr="00732B22">
        <w:rPr>
          <w:rFonts w:ascii="Montserrat" w:hAnsi="Montserrat" w:cs="Arial"/>
          <w:b/>
          <w:sz w:val="22"/>
          <w:szCs w:val="22"/>
        </w:rPr>
        <w:t xml:space="preserve"> horas del día </w:t>
      </w:r>
      <w:r w:rsidR="007911FA">
        <w:rPr>
          <w:rFonts w:ascii="Montserrat" w:hAnsi="Montserrat" w:cs="Arial"/>
          <w:b/>
          <w:sz w:val="22"/>
          <w:szCs w:val="22"/>
        </w:rPr>
        <w:t>19</w:t>
      </w:r>
      <w:r w:rsidRPr="00732B22">
        <w:rPr>
          <w:rFonts w:ascii="Montserrat" w:hAnsi="Montserrat" w:cs="Arial"/>
          <w:b/>
          <w:sz w:val="22"/>
          <w:szCs w:val="22"/>
        </w:rPr>
        <w:t xml:space="preserve"> de </w:t>
      </w:r>
      <w:r w:rsidR="007911FA">
        <w:rPr>
          <w:rFonts w:ascii="Montserrat" w:hAnsi="Montserrat" w:cs="Arial"/>
          <w:b/>
          <w:sz w:val="22"/>
          <w:szCs w:val="22"/>
        </w:rPr>
        <w:t>mayo</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w:t>
      </w:r>
      <w:r w:rsidRPr="00C96134">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7911FA">
        <w:rPr>
          <w:rFonts w:ascii="Montserrat" w:hAnsi="Montserrat" w:cs="Arial"/>
          <w:b/>
          <w:sz w:val="22"/>
          <w:szCs w:val="22"/>
        </w:rPr>
        <w:t>13:0</w:t>
      </w:r>
      <w:r w:rsidR="0075400D" w:rsidRPr="0075400D">
        <w:rPr>
          <w:rFonts w:ascii="Montserrat" w:hAnsi="Montserrat" w:cs="Arial"/>
          <w:b/>
          <w:sz w:val="22"/>
          <w:szCs w:val="22"/>
        </w:rPr>
        <w:t xml:space="preserve">0 horas del día </w:t>
      </w:r>
      <w:r w:rsidR="007911FA">
        <w:rPr>
          <w:rFonts w:ascii="Montserrat" w:hAnsi="Montserrat" w:cs="Arial"/>
          <w:b/>
          <w:sz w:val="22"/>
          <w:szCs w:val="22"/>
        </w:rPr>
        <w:t>25</w:t>
      </w:r>
      <w:r w:rsidR="0075400D" w:rsidRPr="0075400D">
        <w:rPr>
          <w:rFonts w:ascii="Montserrat" w:hAnsi="Montserrat" w:cs="Arial"/>
          <w:b/>
          <w:sz w:val="22"/>
          <w:szCs w:val="22"/>
        </w:rPr>
        <w:t xml:space="preserve"> de </w:t>
      </w:r>
      <w:r w:rsidR="00311B11">
        <w:rPr>
          <w:rFonts w:ascii="Montserrat" w:hAnsi="Montserrat" w:cs="Arial"/>
          <w:b/>
          <w:sz w:val="22"/>
          <w:szCs w:val="22"/>
        </w:rPr>
        <w:t xml:space="preserve">mayo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lastRenderedPageBreak/>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2F7062">
        <w:rPr>
          <w:rFonts w:ascii="Montserrat" w:hAnsi="Montserrat" w:cs="Arial"/>
          <w:sz w:val="22"/>
          <w:szCs w:val="22"/>
        </w:rPr>
        <w:t xml:space="preserve">bienes </w:t>
      </w:r>
      <w:r w:rsidR="00D90E96"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f) Omitir presentar fichas técnicas o catálogos de los </w:t>
      </w:r>
      <w:r w:rsidR="002F7062">
        <w:rPr>
          <w:rFonts w:ascii="Montserrat" w:hAnsi="Montserrat" w:cstheme="minorHAnsi"/>
          <w:sz w:val="22"/>
          <w:szCs w:val="22"/>
        </w:rPr>
        <w:t xml:space="preserve">bienes </w:t>
      </w:r>
      <w:r w:rsidRPr="005B5561">
        <w:rPr>
          <w:rFonts w:ascii="Montserrat" w:hAnsi="Montserrat" w:cstheme="minorHAnsi"/>
          <w:sz w:val="22"/>
          <w:szCs w:val="22"/>
        </w:rPr>
        <w:t>ofertados.</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g) Si existe discrepancia entre lo ofertado en la propuesta técnica del licitante</w:t>
      </w:r>
      <w:r w:rsidR="002F7062">
        <w:rPr>
          <w:rFonts w:ascii="Montserrat" w:hAnsi="Montserrat" w:cstheme="minorHAnsi"/>
          <w:sz w:val="22"/>
          <w:szCs w:val="22"/>
        </w:rPr>
        <w:t>,</w:t>
      </w:r>
      <w:r w:rsidRPr="005B5561">
        <w:rPr>
          <w:rFonts w:ascii="Montserrat" w:hAnsi="Montserrat" w:cstheme="minorHAnsi"/>
          <w:sz w:val="22"/>
          <w:szCs w:val="22"/>
        </w:rPr>
        <w:t xml:space="preserve"> Anexo 1 y las fichas técnicas y/o catálogo de los equipos presentados por el mismo.</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h) Omitir algún aspecto técnico en su propuesta técnica tal como especificaciones. </w:t>
      </w:r>
    </w:p>
    <w:p w:rsidR="00143108" w:rsidRPr="005B5561"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i) No presentar el catálogo de bienes a suministrar y/o fichas técnicas.</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j)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s>
        <w:ind w:left="-450" w:right="-558"/>
        <w:jc w:val="both"/>
        <w:rPr>
          <w:rFonts w:ascii="Montserrat" w:hAnsi="Montserrat" w:cstheme="minorHAnsi"/>
          <w:sz w:val="22"/>
          <w:szCs w:val="22"/>
        </w:rPr>
      </w:pPr>
      <w:r w:rsidRPr="005B5561">
        <w:rPr>
          <w:rFonts w:ascii="Montserrat" w:hAnsi="Montserrat" w:cstheme="minorHAnsi"/>
          <w:sz w:val="22"/>
          <w:szCs w:val="22"/>
        </w:rPr>
        <w:t>k)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993"/>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m)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n)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o)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lastRenderedPageBreak/>
        <w:t>p)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2F7062">
        <w:rPr>
          <w:rFonts w:ascii="Montserrat" w:hAnsi="Montserrat" w:cs="Arial"/>
          <w:b/>
          <w:sz w:val="22"/>
          <w:szCs w:val="22"/>
        </w:rPr>
        <w:t>PARTIDA</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BC0FC0">
        <w:rPr>
          <w:rFonts w:ascii="Montserrat" w:hAnsi="Montserrat" w:cs="Arial"/>
          <w:b/>
          <w:sz w:val="22"/>
          <w:szCs w:val="22"/>
        </w:rPr>
        <w:t>30</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311B11">
        <w:rPr>
          <w:rFonts w:ascii="Montserrat" w:hAnsi="Montserrat" w:cs="Arial"/>
          <w:b/>
          <w:sz w:val="22"/>
          <w:szCs w:val="22"/>
        </w:rPr>
        <w:t>mayo</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C0FC0">
        <w:rPr>
          <w:rFonts w:ascii="Montserrat" w:hAnsi="Montserrat" w:cs="Arial"/>
          <w:b/>
          <w:sz w:val="22"/>
          <w:szCs w:val="22"/>
        </w:rPr>
        <w:t>13:0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29588F" w:rsidRPr="003262BD">
        <w:rPr>
          <w:rFonts w:ascii="Montserrat" w:hAnsi="Montserrat" w:cs="Arial"/>
          <w:b/>
          <w:sz w:val="22"/>
          <w:szCs w:val="22"/>
        </w:rPr>
        <w:t>O</w:t>
      </w:r>
      <w:r w:rsidRPr="003262BD">
        <w:rPr>
          <w:rFonts w:ascii="Montserrat" w:hAnsi="Montserrat" w:cs="Arial"/>
          <w:b/>
          <w:sz w:val="22"/>
          <w:szCs w:val="22"/>
        </w:rPr>
        <w:t xml:space="preserve"> DE L</w:t>
      </w:r>
      <w:r w:rsidR="0029588F" w:rsidRPr="003262BD">
        <w:rPr>
          <w:rFonts w:ascii="Montserrat" w:hAnsi="Montserrat" w:cs="Arial"/>
          <w:b/>
          <w:sz w:val="22"/>
          <w:szCs w:val="22"/>
        </w:rPr>
        <w:t>O</w:t>
      </w:r>
      <w:r w:rsidRPr="003262BD">
        <w:rPr>
          <w:rFonts w:ascii="Montserrat" w:hAnsi="Montserrat" w:cs="Arial"/>
          <w:b/>
          <w:sz w:val="22"/>
          <w:szCs w:val="22"/>
        </w:rPr>
        <w:t>S PA</w:t>
      </w:r>
      <w:r w:rsidR="0029588F" w:rsidRPr="003262BD">
        <w:rPr>
          <w:rFonts w:ascii="Montserrat" w:hAnsi="Montserrat" w:cs="Arial"/>
          <w:b/>
          <w:sz w:val="22"/>
          <w:szCs w:val="22"/>
        </w:rPr>
        <w:t xml:space="preserve">QUETES </w:t>
      </w:r>
      <w:r w:rsidR="004421F6" w:rsidRPr="003262BD">
        <w:rPr>
          <w:rFonts w:ascii="Montserrat" w:hAnsi="Montserrat" w:cs="Arial"/>
          <w:b/>
          <w:sz w:val="22"/>
          <w:szCs w:val="22"/>
        </w:rPr>
        <w:t>O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3262BD">
        <w:rPr>
          <w:rFonts w:ascii="Montserrat" w:hAnsi="Montserrat" w:cs="Arial"/>
          <w:color w:val="000000"/>
          <w:sz w:val="22"/>
          <w:szCs w:val="22"/>
          <w:lang w:val="es-ES"/>
        </w:rPr>
        <w:lastRenderedPageBreak/>
        <w:t>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Pr="003262BD" w:rsidRDefault="00D90E96" w:rsidP="00A404F0">
      <w:pPr>
        <w:ind w:left="-426" w:right="-567"/>
        <w:jc w:val="both"/>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xml:space="preserve">, </w:t>
      </w:r>
      <w:r w:rsidRPr="003262BD">
        <w:rPr>
          <w:rFonts w:ascii="Montserrat" w:hAnsi="Montserrat" w:cs="Arial"/>
          <w:sz w:val="22"/>
          <w:szCs w:val="22"/>
        </w:rPr>
        <w:lastRenderedPageBreak/>
        <w:t>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 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3262BD" w:rsidRDefault="00317F8F" w:rsidP="00DA5CCE">
            <w:pPr>
              <w:spacing w:before="69"/>
              <w:ind w:left="125" w:right="125"/>
              <w:jc w:val="center"/>
              <w:rPr>
                <w:rFonts w:ascii="Montserrat" w:eastAsia="Calibri" w:hAnsi="Montserrat" w:cs="Arial"/>
                <w:b/>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p>
          <w:p w:rsidR="00317F8F" w:rsidRPr="003262BD" w:rsidRDefault="00317F8F" w:rsidP="00DA5CCE">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3262BD" w:rsidRDefault="00D90E96" w:rsidP="00D30A6E">
      <w:pPr>
        <w:pStyle w:val="Prrafodelista"/>
        <w:ind w:left="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Pca=Pd x Nda x Vbsepa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Nda= Número de días de atraso</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Vbsepa= Valor de los bienes entregados con atraso</w:t>
      </w:r>
    </w:p>
    <w:p w:rsidR="00C05964" w:rsidRPr="00BC0FC0" w:rsidRDefault="00C05964"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Pr="003262BD">
        <w:rPr>
          <w:rFonts w:ascii="Montserrat" w:hAnsi="Montserrat" w:cs="Arial"/>
          <w:b/>
          <w:sz w:val="22"/>
          <w:szCs w:val="22"/>
        </w:rPr>
        <w:t>.</w:t>
      </w:r>
      <w:r w:rsidRPr="003262BD">
        <w:rPr>
          <w:rFonts w:ascii="Montserrat" w:hAnsi="Montserrat" w:cs="Arial"/>
          <w:b/>
          <w:sz w:val="22"/>
          <w:szCs w:val="22"/>
        </w:rPr>
        <w:tab/>
        <w:t>MODIFICACION DEL CONTRATO:</w:t>
      </w:r>
    </w:p>
    <w:p w:rsidR="00D90E96" w:rsidRPr="003262BD" w:rsidRDefault="00D90E96" w:rsidP="005F2E06">
      <w:pPr>
        <w:ind w:left="-426" w:right="-567"/>
        <w:jc w:val="both"/>
        <w:rPr>
          <w:rFonts w:ascii="Montserrat" w:hAnsi="Montserrat" w:cs="Arial"/>
          <w:sz w:val="22"/>
          <w:szCs w:val="22"/>
        </w:rPr>
      </w:pP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pStyle w:val="3"/>
        <w:ind w:left="-426" w:right="-567" w:firstLine="0"/>
        <w:rPr>
          <w:rFonts w:ascii="Montserrat" w:hAnsi="Montserrat" w:cs="Arial"/>
          <w:b/>
          <w:sz w:val="22"/>
          <w:szCs w:val="22"/>
          <w:highlight w:val="yellow"/>
        </w:rPr>
      </w:pP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D90E96" w:rsidP="005F2E06">
      <w:pPr>
        <w:pStyle w:val="3"/>
        <w:ind w:left="-426" w:right="-567" w:firstLine="0"/>
        <w:rPr>
          <w:rFonts w:ascii="Montserrat" w:hAnsi="Montserrat" w:cs="Arial"/>
          <w:b/>
          <w:sz w:val="22"/>
          <w:szCs w:val="22"/>
        </w:rPr>
      </w:pP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ind w:left="-426" w:right="-567"/>
        <w:jc w:val="both"/>
        <w:rPr>
          <w:rFonts w:ascii="Montserrat" w:hAnsi="Montserrat" w:cs="Arial"/>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w:t>
      </w:r>
      <w:r w:rsidRPr="003262BD">
        <w:rPr>
          <w:rFonts w:ascii="Montserrat" w:hAnsi="Montserrat" w:cs="Arial"/>
          <w:sz w:val="22"/>
          <w:szCs w:val="22"/>
        </w:rPr>
        <w:lastRenderedPageBreak/>
        <w:t xml:space="preserve">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lang w:val="es-ES_tradnl"/>
        </w:rPr>
      </w:pPr>
      <w:r w:rsidRPr="00EB2A5E">
        <w:rPr>
          <w:rFonts w:asciiTheme="minorHAnsi" w:eastAsia="Calibri" w:hAnsiTheme="minorHAnsi" w:cstheme="minorHAnsi"/>
          <w:b/>
          <w:noProof w:val="0"/>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rPr>
      </w:pPr>
      <w:r w:rsidRPr="00EB2A5E">
        <w:rPr>
          <w:rFonts w:asciiTheme="minorHAnsi" w:eastAsia="Calibri" w:hAnsiTheme="minorHAnsi" w:cstheme="minorHAnsi"/>
          <w:b/>
          <w:noProof w:val="0"/>
          <w:sz w:val="26"/>
          <w:szCs w:val="26"/>
          <w:lang w:val="es-ES_tradnl"/>
        </w:rPr>
        <w:t xml:space="preserve">Número </w:t>
      </w:r>
      <w:r>
        <w:rPr>
          <w:rFonts w:asciiTheme="minorHAnsi" w:eastAsia="Calibri" w:hAnsiTheme="minorHAnsi" w:cstheme="minorHAnsi"/>
          <w:b/>
          <w:noProof w:val="0"/>
          <w:sz w:val="26"/>
          <w:szCs w:val="26"/>
          <w:lang w:val="es-ES_tradnl"/>
        </w:rPr>
        <w:t>32065001-018-2022</w:t>
      </w:r>
    </w:p>
    <w:p w:rsidR="00EB2A5E" w:rsidRPr="00EB2A5E" w:rsidRDefault="00EB2A5E" w:rsidP="00EB2A5E">
      <w:pPr>
        <w:tabs>
          <w:tab w:val="left" w:pos="426"/>
        </w:tabs>
        <w:ind w:left="864"/>
        <w:jc w:val="center"/>
        <w:rPr>
          <w:rFonts w:asciiTheme="minorHAnsi" w:eastAsia="Calibri" w:hAnsiTheme="minorHAnsi" w:cstheme="minorHAnsi"/>
          <w:b/>
          <w:i/>
          <w:noProof w:val="0"/>
          <w:sz w:val="26"/>
          <w:szCs w:val="26"/>
        </w:rPr>
      </w:pPr>
    </w:p>
    <w:p w:rsidR="00EB2A5E" w:rsidRDefault="00EB2A5E" w:rsidP="00EB2A5E">
      <w:pPr>
        <w:tabs>
          <w:tab w:val="left" w:pos="9923"/>
        </w:tabs>
        <w:ind w:left="142" w:right="141"/>
        <w:jc w:val="center"/>
        <w:rPr>
          <w:rFonts w:ascii="Montserrat" w:hAnsi="Montserrat" w:cs="Arial"/>
          <w:sz w:val="22"/>
          <w:szCs w:val="22"/>
        </w:rPr>
      </w:pPr>
      <w:r w:rsidRPr="00EB2A5E">
        <w:rPr>
          <w:rFonts w:ascii="Montserrat" w:eastAsia="Calibri" w:hAnsi="Montserrat" w:cstheme="minorHAnsi"/>
          <w:iCs/>
          <w:noProof w:val="0"/>
          <w:sz w:val="22"/>
          <w:szCs w:val="22"/>
          <w:lang w:val="es-ES_tradnl"/>
        </w:rPr>
        <w:t>“</w:t>
      </w:r>
      <w:r w:rsidRPr="00EB2A5E">
        <w:rPr>
          <w:rFonts w:ascii="Montserrat" w:hAnsi="Montserrat" w:cs="Arial"/>
          <w:sz w:val="22"/>
          <w:szCs w:val="22"/>
        </w:rPr>
        <w:t>Suministro de equipo de cómputo</w:t>
      </w:r>
    </w:p>
    <w:p w:rsidR="00EB2A5E" w:rsidRPr="00EB2A5E" w:rsidRDefault="00EB2A5E" w:rsidP="00EB2A5E">
      <w:pPr>
        <w:tabs>
          <w:tab w:val="left" w:pos="9923"/>
        </w:tabs>
        <w:ind w:left="142" w:right="141"/>
        <w:jc w:val="center"/>
        <w:rPr>
          <w:rFonts w:ascii="Montserrat" w:eastAsia="Calibri" w:hAnsi="Montserrat" w:cstheme="minorHAnsi"/>
          <w:b/>
          <w:iCs/>
          <w:noProof w:val="0"/>
          <w:sz w:val="22"/>
          <w:szCs w:val="22"/>
        </w:rPr>
      </w:pPr>
      <w:r w:rsidRPr="00EB2A5E">
        <w:rPr>
          <w:rFonts w:ascii="Montserrat" w:hAnsi="Montserrat" w:cs="Arial"/>
          <w:sz w:val="22"/>
          <w:szCs w:val="22"/>
        </w:rPr>
        <w:t xml:space="preserve"> para la Secretaría de Hacienda del Estado de Baja California</w:t>
      </w:r>
      <w:r w:rsidRPr="00EB2A5E">
        <w:rPr>
          <w:rFonts w:ascii="Montserrat" w:eastAsia="Calibri" w:hAnsi="Montserrat" w:cstheme="minorHAnsi"/>
          <w:iCs/>
          <w:noProof w:val="0"/>
          <w:sz w:val="22"/>
          <w:szCs w:val="22"/>
        </w:rPr>
        <w:t>”</w:t>
      </w:r>
    </w:p>
    <w:p w:rsidR="00EB2A5E" w:rsidRPr="00EB2A5E" w:rsidRDefault="00EB2A5E" w:rsidP="00EB2A5E">
      <w:pPr>
        <w:tabs>
          <w:tab w:val="left" w:pos="426"/>
        </w:tabs>
        <w:jc w:val="both"/>
        <w:rPr>
          <w:rFonts w:asciiTheme="minorHAnsi" w:eastAsia="Calibri" w:hAnsiTheme="minorHAnsi" w:cstheme="minorHAnsi"/>
          <w:noProof w:val="0"/>
          <w:sz w:val="24"/>
          <w:szCs w:val="24"/>
        </w:rPr>
      </w:pPr>
    </w:p>
    <w:p w:rsidR="00EB2A5E" w:rsidRPr="00EB2A5E" w:rsidRDefault="00EB2A5E" w:rsidP="00EB2A5E">
      <w:pPr>
        <w:tabs>
          <w:tab w:val="left" w:pos="142"/>
          <w:tab w:val="left" w:pos="450"/>
        </w:tabs>
        <w:ind w:right="-738"/>
        <w:jc w:val="both"/>
        <w:rPr>
          <w:rFonts w:ascii="Montserrat" w:hAnsi="Montserrat" w:cstheme="minorHAnsi"/>
          <w:noProof w:val="0"/>
          <w:sz w:val="22"/>
          <w:szCs w:val="22"/>
          <w:lang w:val="es-ES_tradnl"/>
        </w:rPr>
      </w:pPr>
      <w:r w:rsidRPr="00EB2A5E">
        <w:rPr>
          <w:rFonts w:ascii="Montserrat" w:hAnsi="Montserrat" w:cstheme="minorHAnsi"/>
          <w:noProof w:val="0"/>
          <w:sz w:val="22"/>
          <w:szCs w:val="22"/>
          <w:lang w:val="es-ES_tradnl"/>
        </w:rPr>
        <w:t xml:space="preserve">DESCRIPCIÓN GENERAL DE LOS BIENES A </w:t>
      </w:r>
      <w:r>
        <w:rPr>
          <w:rFonts w:ascii="Montserrat" w:hAnsi="Montserrat" w:cstheme="minorHAnsi"/>
          <w:noProof w:val="0"/>
          <w:sz w:val="22"/>
          <w:szCs w:val="22"/>
          <w:lang w:val="es-ES_tradnl"/>
        </w:rPr>
        <w:t>SUMINISTRAR.</w:t>
      </w: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EB2A5E" w:rsidRPr="00EB2A5E" w:rsidRDefault="00EB2A5E" w:rsidP="00EB2A5E">
      <w:pPr>
        <w:jc w:val="center"/>
        <w:rPr>
          <w:rFonts w:ascii="Montserrat" w:eastAsia="Times New Roman" w:hAnsi="Montserrat" w:cstheme="minorHAnsi"/>
          <w:b/>
          <w:bCs/>
          <w:color w:val="000000"/>
          <w:sz w:val="22"/>
          <w:szCs w:val="22"/>
          <w:highlight w:val="yellow"/>
        </w:rPr>
      </w:pPr>
      <w:r w:rsidRPr="00EB2A5E">
        <w:rPr>
          <w:rFonts w:ascii="Montserrat" w:eastAsia="Times New Roman" w:hAnsi="Montserrat" w:cstheme="minorHAnsi"/>
          <w:b/>
          <w:bCs/>
          <w:color w:val="000000"/>
          <w:sz w:val="22"/>
          <w:szCs w:val="22"/>
        </w:rPr>
        <w:t>PARTIDA 1</w:t>
      </w:r>
      <w:r w:rsidRPr="00EB2A5E">
        <w:rPr>
          <w:rFonts w:ascii="Montserrat" w:eastAsia="Times New Roman" w:hAnsi="Montserrat" w:cstheme="minorHAnsi"/>
          <w:b/>
          <w:bCs/>
          <w:color w:val="000000"/>
          <w:sz w:val="22"/>
          <w:szCs w:val="22"/>
        </w:rPr>
        <w:br/>
        <w:t xml:space="preserve">EQUIPO DE CÓMPUTO DE ESCRITORIO </w:t>
      </w:r>
    </w:p>
    <w:p w:rsidR="00EB2A5E" w:rsidRPr="00EB2A5E" w:rsidRDefault="00EB2A5E" w:rsidP="00EB2A5E">
      <w:pPr>
        <w:jc w:val="center"/>
        <w:rPr>
          <w:rFonts w:ascii="Montserrat" w:eastAsia="Times New Roman" w:hAnsi="Montserrat" w:cstheme="minorHAnsi"/>
          <w:sz w:val="22"/>
          <w:szCs w:val="22"/>
        </w:rPr>
      </w:pPr>
      <w:r w:rsidRPr="00EB2A5E">
        <w:rPr>
          <w:rFonts w:ascii="Montserrat" w:eastAsia="Times New Roman" w:hAnsi="Montserrat" w:cstheme="minorHAnsi"/>
          <w:b/>
          <w:bCs/>
          <w:color w:val="000000"/>
          <w:sz w:val="22"/>
          <w:szCs w:val="22"/>
        </w:rPr>
        <w:t>CANTIDAD: 75</w:t>
      </w:r>
    </w:p>
    <w:p w:rsidR="00EB2A5E" w:rsidRPr="00EB2A5E" w:rsidRDefault="00EB2A5E" w:rsidP="00EB2A5E">
      <w:pPr>
        <w:jc w:val="both"/>
        <w:rPr>
          <w:rFonts w:ascii="Montserrat" w:eastAsia="Times New Roman" w:hAnsi="Montserrat" w:cstheme="minorHAnsi"/>
          <w:b/>
          <w:bCs/>
          <w:color w:val="000000"/>
          <w:sz w:val="22"/>
          <w:szCs w:val="22"/>
        </w:rPr>
      </w:pPr>
    </w:p>
    <w:p w:rsidR="00EB2A5E" w:rsidRPr="00EB2A5E" w:rsidRDefault="00EB2A5E" w:rsidP="00EB2A5E">
      <w:pPr>
        <w:jc w:val="both"/>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FABRICANTES DE REFERENCIA</w:t>
      </w:r>
    </w:p>
    <w:p w:rsidR="00EB2A5E" w:rsidRPr="00EB2A5E" w:rsidRDefault="00EB2A5E" w:rsidP="00EB2A5E">
      <w:pPr>
        <w:jc w:val="both"/>
        <w:rPr>
          <w:rFonts w:ascii="Montserrat" w:eastAsia="Times New Roman" w:hAnsi="Montserrat" w:cstheme="minorHAnsi"/>
          <w:color w:val="000000"/>
          <w:sz w:val="22"/>
          <w:szCs w:val="22"/>
        </w:rPr>
      </w:pPr>
      <w:r w:rsidRPr="00EB2A5E">
        <w:rPr>
          <w:rFonts w:ascii="Montserrat" w:eastAsia="Times New Roman" w:hAnsi="Montserrat" w:cstheme="minorHAnsi"/>
          <w:color w:val="000000"/>
          <w:sz w:val="22"/>
          <w:szCs w:val="22"/>
        </w:rPr>
        <w:t>DELL, HP, LENOVO</w:t>
      </w:r>
    </w:p>
    <w:p w:rsidR="00EB2A5E" w:rsidRPr="00EB2A5E" w:rsidRDefault="00EB2A5E" w:rsidP="00EB2A5E">
      <w:pPr>
        <w:autoSpaceDE w:val="0"/>
        <w:autoSpaceDN w:val="0"/>
        <w:adjustRightInd w:val="0"/>
        <w:jc w:val="both"/>
        <w:rPr>
          <w:rFonts w:ascii="Montserrat" w:eastAsia="Times New Roman" w:hAnsi="Montserrat" w:cstheme="minorHAnsi"/>
          <w:b/>
          <w:bCs/>
          <w:color w:val="000000"/>
          <w:sz w:val="22"/>
          <w:szCs w:val="22"/>
        </w:rPr>
      </w:pPr>
    </w:p>
    <w:p w:rsidR="00EB2A5E" w:rsidRPr="00EB2A5E" w:rsidRDefault="00EB2A5E" w:rsidP="00EB2A5E">
      <w:pPr>
        <w:autoSpaceDE w:val="0"/>
        <w:autoSpaceDN w:val="0"/>
        <w:adjustRightInd w:val="0"/>
        <w:jc w:val="both"/>
        <w:rPr>
          <w:rFonts w:ascii="Montserrat" w:eastAsia="Times New Roman" w:hAnsi="Montserrat" w:cstheme="minorHAnsi"/>
          <w:color w:val="000000"/>
          <w:sz w:val="22"/>
          <w:szCs w:val="22"/>
        </w:rPr>
      </w:pPr>
      <w:r w:rsidRPr="00EB2A5E">
        <w:rPr>
          <w:rFonts w:ascii="Montserrat" w:eastAsia="Times New Roman" w:hAnsi="Montserrat" w:cstheme="minorHAnsi"/>
          <w:b/>
          <w:bCs/>
          <w:color w:val="000000"/>
          <w:sz w:val="22"/>
          <w:szCs w:val="22"/>
        </w:rPr>
        <w:t>PROCESADOR</w:t>
      </w:r>
      <w:r w:rsidRPr="00EB2A5E">
        <w:rPr>
          <w:rFonts w:ascii="Montserrat" w:eastAsia="Times New Roman" w:hAnsi="Montserrat" w:cstheme="minorHAnsi"/>
          <w:b/>
          <w:bCs/>
          <w:color w:val="000000"/>
          <w:sz w:val="22"/>
          <w:szCs w:val="22"/>
        </w:rPr>
        <w:br/>
      </w:r>
      <w:r w:rsidRPr="00EB2A5E">
        <w:rPr>
          <w:rFonts w:ascii="Montserrat" w:eastAsia="Times New Roman" w:hAnsi="Montserrat" w:cstheme="minorHAnsi"/>
          <w:color w:val="000000"/>
          <w:sz w:val="22"/>
          <w:szCs w:val="22"/>
        </w:rPr>
        <w:t>Intel Core Decima generación i5-10500, 3.10 GHz, 6 núcleos, 12MB cache.</w:t>
      </w:r>
    </w:p>
    <w:p w:rsidR="00EB2A5E" w:rsidRPr="00EB2A5E" w:rsidRDefault="00EB2A5E" w:rsidP="00EB2A5E">
      <w:pPr>
        <w:autoSpaceDE w:val="0"/>
        <w:autoSpaceDN w:val="0"/>
        <w:adjustRightInd w:val="0"/>
        <w:jc w:val="both"/>
        <w:rPr>
          <w:rFonts w:ascii="Montserrat" w:eastAsia="Times New Roman" w:hAnsi="Montserrat" w:cstheme="minorHAnsi"/>
          <w:b/>
          <w:bCs/>
          <w:color w:val="000000"/>
          <w:sz w:val="22"/>
          <w:szCs w:val="22"/>
        </w:rPr>
      </w:pPr>
      <w:r w:rsidRPr="00EB2A5E">
        <w:rPr>
          <w:rFonts w:ascii="Montserrat" w:eastAsia="Times New Roman" w:hAnsi="Montserrat" w:cstheme="minorHAnsi"/>
          <w:color w:val="000000"/>
          <w:sz w:val="22"/>
          <w:szCs w:val="22"/>
        </w:rPr>
        <w:br/>
      </w:r>
      <w:r w:rsidRPr="00EB2A5E">
        <w:rPr>
          <w:rFonts w:ascii="Montserrat" w:eastAsia="Times New Roman" w:hAnsi="Montserrat" w:cstheme="minorHAnsi"/>
          <w:b/>
          <w:bCs/>
          <w:color w:val="000000"/>
          <w:sz w:val="22"/>
          <w:szCs w:val="22"/>
        </w:rPr>
        <w:t>SUBSISTEMA DE MEMORIA</w:t>
      </w:r>
    </w:p>
    <w:p w:rsidR="00EB2A5E" w:rsidRPr="00EB2A5E" w:rsidRDefault="00EB2A5E" w:rsidP="00EB2A5E">
      <w:pPr>
        <w:autoSpaceDE w:val="0"/>
        <w:autoSpaceDN w:val="0"/>
        <w:adjustRightInd w:val="0"/>
        <w:jc w:val="both"/>
        <w:rPr>
          <w:rFonts w:ascii="Montserrat" w:eastAsia="Times New Roman" w:hAnsi="Montserrat" w:cstheme="minorHAnsi"/>
          <w:color w:val="000000"/>
          <w:sz w:val="22"/>
          <w:szCs w:val="22"/>
        </w:rPr>
      </w:pPr>
      <w:r w:rsidRPr="00EB2A5E">
        <w:rPr>
          <w:rFonts w:ascii="Montserrat" w:eastAsia="Times New Roman" w:hAnsi="Montserrat" w:cstheme="minorHAnsi"/>
          <w:color w:val="000000"/>
          <w:sz w:val="22"/>
          <w:szCs w:val="22"/>
        </w:rPr>
        <w:t>8 GB de Memoria RAM DDR4-2666 MHz, con capacidad de crecimiento hasta 64 GB.</w:t>
      </w:r>
    </w:p>
    <w:p w:rsidR="00EB2A5E" w:rsidRPr="00EB2A5E" w:rsidRDefault="00EB2A5E" w:rsidP="00EB2A5E">
      <w:pPr>
        <w:autoSpaceDE w:val="0"/>
        <w:autoSpaceDN w:val="0"/>
        <w:adjustRightInd w:val="0"/>
        <w:jc w:val="both"/>
        <w:rPr>
          <w:rFonts w:ascii="Montserrat" w:eastAsia="Times New Roman" w:hAnsi="Montserrat" w:cstheme="minorHAnsi"/>
          <w:b/>
          <w:bCs/>
          <w:color w:val="000000"/>
          <w:sz w:val="22"/>
          <w:szCs w:val="22"/>
        </w:rPr>
      </w:pPr>
      <w:r w:rsidRPr="00EB2A5E">
        <w:rPr>
          <w:rFonts w:ascii="Montserrat" w:eastAsia="Times New Roman" w:hAnsi="Montserrat" w:cstheme="minorHAnsi"/>
          <w:color w:val="000000"/>
          <w:sz w:val="22"/>
          <w:szCs w:val="22"/>
        </w:rPr>
        <w:br/>
      </w:r>
      <w:r w:rsidRPr="00EB2A5E">
        <w:rPr>
          <w:rFonts w:ascii="Montserrat" w:eastAsia="Times New Roman" w:hAnsi="Montserrat" w:cstheme="minorHAnsi"/>
          <w:b/>
          <w:bCs/>
          <w:color w:val="000000"/>
          <w:sz w:val="22"/>
          <w:szCs w:val="22"/>
        </w:rPr>
        <w:t>SUBSISTEMA DE I/O</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La tarjeta madre deberá contar con la marca fabricante del equipo de cómputo troquelada, tipografiada o impresa con tinta indeleble (no etiquetada), no deberá presentar alteraciones o correcciones de ingeniería.</w:t>
      </w:r>
    </w:p>
    <w:p w:rsidR="00EB2A5E" w:rsidRPr="00EB2A5E" w:rsidRDefault="00EB2A5E" w:rsidP="00EB2A5E">
      <w:pPr>
        <w:autoSpaceDE w:val="0"/>
        <w:autoSpaceDN w:val="0"/>
        <w:adjustRightInd w:val="0"/>
        <w:jc w:val="both"/>
        <w:rPr>
          <w:rFonts w:ascii="Montserrat" w:hAnsi="Montserrat" w:cstheme="minorHAnsi"/>
          <w:b/>
          <w:bCs/>
          <w:sz w:val="22"/>
          <w:szCs w:val="22"/>
        </w:rPr>
      </w:pPr>
    </w:p>
    <w:p w:rsidR="00EB2A5E" w:rsidRPr="00EB2A5E" w:rsidRDefault="00EB2A5E" w:rsidP="00EB2A5E">
      <w:pPr>
        <w:autoSpaceDE w:val="0"/>
        <w:autoSpaceDN w:val="0"/>
        <w:adjustRightInd w:val="0"/>
        <w:jc w:val="both"/>
        <w:rPr>
          <w:rFonts w:ascii="Montserrat" w:hAnsi="Montserrat" w:cstheme="minorHAnsi"/>
          <w:b/>
          <w:bCs/>
          <w:sz w:val="22"/>
          <w:szCs w:val="22"/>
        </w:rPr>
      </w:pPr>
      <w:r w:rsidRPr="00EB2A5E">
        <w:rPr>
          <w:rFonts w:ascii="Montserrat" w:hAnsi="Montserrat" w:cstheme="minorHAnsi"/>
          <w:b/>
          <w:bCs/>
          <w:sz w:val="22"/>
          <w:szCs w:val="22"/>
        </w:rPr>
        <w:t>Ranuras PCIe</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1 Ranura Bus PCI-Express x1 o x4</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1 Ranura Bus PCI-Express x 16</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1 Ranura PCie M.2</w:t>
      </w:r>
    </w:p>
    <w:p w:rsidR="00EB2A5E" w:rsidRPr="00EB2A5E" w:rsidRDefault="00EB2A5E" w:rsidP="00EB2A5E">
      <w:pPr>
        <w:autoSpaceDE w:val="0"/>
        <w:autoSpaceDN w:val="0"/>
        <w:adjustRightInd w:val="0"/>
        <w:jc w:val="both"/>
        <w:rPr>
          <w:rFonts w:ascii="Montserrat" w:hAnsi="Montserrat" w:cstheme="minorHAnsi"/>
          <w:b/>
          <w:bCs/>
          <w:sz w:val="22"/>
          <w:szCs w:val="22"/>
        </w:rPr>
      </w:pPr>
    </w:p>
    <w:p w:rsidR="00EB2A5E" w:rsidRPr="00EB2A5E" w:rsidRDefault="00EB2A5E" w:rsidP="00EB2A5E">
      <w:pPr>
        <w:autoSpaceDE w:val="0"/>
        <w:autoSpaceDN w:val="0"/>
        <w:adjustRightInd w:val="0"/>
        <w:jc w:val="both"/>
        <w:rPr>
          <w:rFonts w:ascii="Montserrat" w:hAnsi="Montserrat" w:cstheme="minorHAnsi"/>
          <w:b/>
          <w:bCs/>
          <w:sz w:val="22"/>
          <w:szCs w:val="22"/>
        </w:rPr>
      </w:pPr>
      <w:r w:rsidRPr="00EB2A5E">
        <w:rPr>
          <w:rFonts w:ascii="Montserrat" w:hAnsi="Montserrat" w:cstheme="minorHAnsi"/>
          <w:b/>
          <w:bCs/>
          <w:sz w:val="22"/>
          <w:szCs w:val="22"/>
        </w:rPr>
        <w:t>Salidas de Video</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Tarjeta de video Integrada a la tarjeta madre Intel (UHD) Graphics, Nvidia o AMD.</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2 DisplayPort ó HDMI</w:t>
      </w:r>
    </w:p>
    <w:p w:rsidR="00EB2A5E" w:rsidRPr="00EB2A5E" w:rsidRDefault="00EB2A5E" w:rsidP="00EB2A5E">
      <w:pPr>
        <w:autoSpaceDE w:val="0"/>
        <w:autoSpaceDN w:val="0"/>
        <w:adjustRightInd w:val="0"/>
        <w:jc w:val="both"/>
        <w:rPr>
          <w:rFonts w:ascii="Montserrat" w:hAnsi="Montserrat" w:cstheme="minorHAnsi"/>
          <w:b/>
          <w:bCs/>
          <w:sz w:val="22"/>
          <w:szCs w:val="22"/>
        </w:rPr>
      </w:pPr>
    </w:p>
    <w:p w:rsidR="00EB2A5E" w:rsidRPr="00EB2A5E" w:rsidRDefault="00EB2A5E" w:rsidP="00EB2A5E">
      <w:pPr>
        <w:autoSpaceDE w:val="0"/>
        <w:autoSpaceDN w:val="0"/>
        <w:adjustRightInd w:val="0"/>
        <w:jc w:val="both"/>
        <w:rPr>
          <w:rFonts w:ascii="Montserrat" w:hAnsi="Montserrat" w:cstheme="minorHAnsi"/>
          <w:b/>
          <w:bCs/>
          <w:sz w:val="22"/>
          <w:szCs w:val="22"/>
        </w:rPr>
      </w:pPr>
      <w:r w:rsidRPr="00EB2A5E">
        <w:rPr>
          <w:rFonts w:ascii="Montserrat" w:hAnsi="Montserrat" w:cstheme="minorHAnsi"/>
          <w:b/>
          <w:bCs/>
          <w:sz w:val="22"/>
          <w:szCs w:val="22"/>
        </w:rPr>
        <w:t>Conexión LAN</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1 RJ45</w:t>
      </w:r>
    </w:p>
    <w:p w:rsidR="00EB2A5E" w:rsidRPr="00EB2A5E" w:rsidRDefault="00EB2A5E" w:rsidP="00EB2A5E">
      <w:pPr>
        <w:autoSpaceDE w:val="0"/>
        <w:autoSpaceDN w:val="0"/>
        <w:adjustRightInd w:val="0"/>
        <w:jc w:val="both"/>
        <w:rPr>
          <w:rFonts w:ascii="Montserrat" w:hAnsi="Montserrat" w:cstheme="minorHAnsi"/>
          <w:b/>
          <w:bCs/>
          <w:sz w:val="22"/>
          <w:szCs w:val="22"/>
        </w:rPr>
      </w:pPr>
    </w:p>
    <w:p w:rsidR="00EB2A5E" w:rsidRPr="00EB2A5E" w:rsidRDefault="00EB2A5E" w:rsidP="00EB2A5E">
      <w:pPr>
        <w:autoSpaceDE w:val="0"/>
        <w:autoSpaceDN w:val="0"/>
        <w:adjustRightInd w:val="0"/>
        <w:jc w:val="both"/>
        <w:rPr>
          <w:rFonts w:ascii="Montserrat" w:hAnsi="Montserrat" w:cstheme="minorHAnsi"/>
          <w:b/>
          <w:bCs/>
          <w:sz w:val="22"/>
          <w:szCs w:val="22"/>
        </w:rPr>
      </w:pPr>
      <w:r w:rsidRPr="00EB2A5E">
        <w:rPr>
          <w:rFonts w:ascii="Montserrat" w:hAnsi="Montserrat" w:cstheme="minorHAnsi"/>
          <w:b/>
          <w:bCs/>
          <w:sz w:val="22"/>
          <w:szCs w:val="22"/>
        </w:rPr>
        <w:t>USB</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8 USB 2.0/3.2 (Exteriores)</w:t>
      </w:r>
    </w:p>
    <w:p w:rsidR="00EB2A5E" w:rsidRPr="00EB2A5E" w:rsidRDefault="00EB2A5E" w:rsidP="00EB2A5E">
      <w:pPr>
        <w:autoSpaceDE w:val="0"/>
        <w:autoSpaceDN w:val="0"/>
        <w:adjustRightInd w:val="0"/>
        <w:jc w:val="both"/>
        <w:rPr>
          <w:rFonts w:ascii="Montserrat" w:hAnsi="Montserrat" w:cstheme="minorHAnsi"/>
          <w:b/>
          <w:bCs/>
          <w:sz w:val="22"/>
          <w:szCs w:val="22"/>
        </w:rPr>
      </w:pPr>
    </w:p>
    <w:p w:rsidR="00EB2A5E" w:rsidRPr="00EB2A5E" w:rsidRDefault="00EB2A5E" w:rsidP="00EB2A5E">
      <w:pPr>
        <w:autoSpaceDE w:val="0"/>
        <w:autoSpaceDN w:val="0"/>
        <w:adjustRightInd w:val="0"/>
        <w:jc w:val="both"/>
        <w:rPr>
          <w:rFonts w:ascii="Montserrat" w:hAnsi="Montserrat" w:cstheme="minorHAnsi"/>
          <w:b/>
          <w:bCs/>
          <w:sz w:val="22"/>
          <w:szCs w:val="22"/>
        </w:rPr>
      </w:pPr>
      <w:r w:rsidRPr="00EB2A5E">
        <w:rPr>
          <w:rFonts w:ascii="Montserrat" w:hAnsi="Montserrat" w:cstheme="minorHAnsi"/>
          <w:b/>
          <w:bCs/>
          <w:sz w:val="22"/>
          <w:szCs w:val="22"/>
        </w:rPr>
        <w:t>Audio</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Tarjeta de sonido HD integrada en la tarjeta madre propia del fabricante con:</w:t>
      </w:r>
    </w:p>
    <w:p w:rsidR="00EB2A5E" w:rsidRPr="00EB2A5E" w:rsidRDefault="00EB2A5E" w:rsidP="00EB2A5E">
      <w:pPr>
        <w:autoSpaceDE w:val="0"/>
        <w:autoSpaceDN w:val="0"/>
        <w:adjustRightInd w:val="0"/>
        <w:jc w:val="both"/>
        <w:rPr>
          <w:rFonts w:ascii="Montserrat" w:hAnsi="Montserrat" w:cstheme="minorHAnsi"/>
          <w:sz w:val="22"/>
          <w:szCs w:val="22"/>
        </w:rPr>
      </w:pPr>
      <w:r w:rsidRPr="00EB2A5E">
        <w:rPr>
          <w:rFonts w:ascii="Montserrat" w:hAnsi="Montserrat" w:cstheme="minorHAnsi"/>
          <w:sz w:val="22"/>
          <w:szCs w:val="22"/>
        </w:rPr>
        <w:t>• 1 línea de entrada (estéreo/micrófono)</w:t>
      </w:r>
    </w:p>
    <w:p w:rsidR="00EB2A5E" w:rsidRPr="00EB2A5E" w:rsidRDefault="00EB2A5E" w:rsidP="00EB2A5E">
      <w:pPr>
        <w:jc w:val="both"/>
        <w:rPr>
          <w:rFonts w:ascii="Montserrat" w:hAnsi="Montserrat" w:cstheme="minorHAnsi"/>
          <w:sz w:val="22"/>
          <w:szCs w:val="22"/>
        </w:rPr>
      </w:pPr>
      <w:r w:rsidRPr="00EB2A5E">
        <w:rPr>
          <w:rFonts w:ascii="Montserrat" w:hAnsi="Montserrat" w:cstheme="minorHAnsi"/>
          <w:sz w:val="22"/>
          <w:szCs w:val="22"/>
        </w:rPr>
        <w:lastRenderedPageBreak/>
        <w:t>• 1 líneas de salida (auriculares/bocinas)</w:t>
      </w:r>
    </w:p>
    <w:p w:rsidR="00EB2A5E" w:rsidRPr="00EB2A5E" w:rsidRDefault="00EB2A5E" w:rsidP="00EB2A5E">
      <w:pPr>
        <w:jc w:val="both"/>
        <w:rPr>
          <w:rFonts w:ascii="Montserrat" w:eastAsia="Times New Roman" w:hAnsi="Montserrat" w:cstheme="minorHAnsi"/>
          <w:b/>
          <w:bCs/>
          <w:color w:val="000000"/>
          <w:sz w:val="22"/>
          <w:szCs w:val="22"/>
        </w:rPr>
      </w:pPr>
    </w:p>
    <w:p w:rsidR="00EB2A5E" w:rsidRPr="00EB2A5E" w:rsidRDefault="00EB2A5E" w:rsidP="00EB2A5E">
      <w:pPr>
        <w:jc w:val="both"/>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SUBSISTEMA DE ALMACENAMIENTO</w:t>
      </w:r>
    </w:p>
    <w:p w:rsidR="00EB2A5E" w:rsidRPr="00EB2A5E" w:rsidRDefault="00EB2A5E" w:rsidP="00EB2A5E">
      <w:pPr>
        <w:jc w:val="both"/>
        <w:rPr>
          <w:rFonts w:ascii="Montserrat" w:eastAsia="Times New Roman" w:hAnsi="Montserrat" w:cstheme="minorHAnsi"/>
          <w:color w:val="000000"/>
          <w:sz w:val="22"/>
          <w:szCs w:val="22"/>
        </w:rPr>
      </w:pPr>
      <w:r w:rsidRPr="00EB2A5E">
        <w:rPr>
          <w:rFonts w:ascii="Montserrat" w:eastAsia="Times New Roman" w:hAnsi="Montserrat" w:cstheme="minorHAnsi"/>
          <w:color w:val="000000"/>
          <w:sz w:val="22"/>
          <w:szCs w:val="22"/>
        </w:rPr>
        <w:t>Unidad de Disco Duro de 1TB SATA 7200 RPM</w:t>
      </w:r>
    </w:p>
    <w:p w:rsidR="00EB2A5E" w:rsidRPr="00EB2A5E" w:rsidRDefault="00EB2A5E" w:rsidP="00EB2A5E">
      <w:pPr>
        <w:jc w:val="both"/>
        <w:rPr>
          <w:rFonts w:ascii="Montserrat" w:eastAsia="Times New Roman" w:hAnsi="Montserrat" w:cstheme="minorHAnsi"/>
          <w:color w:val="000000"/>
          <w:sz w:val="22"/>
          <w:szCs w:val="22"/>
        </w:rPr>
      </w:pPr>
      <w:r w:rsidRPr="00EB2A5E">
        <w:rPr>
          <w:rFonts w:ascii="Montserrat" w:eastAsia="Times New Roman" w:hAnsi="Montserrat" w:cstheme="minorHAnsi"/>
          <w:color w:val="000000"/>
          <w:sz w:val="22"/>
          <w:szCs w:val="22"/>
        </w:rPr>
        <w:t>UNIDAD DVD+/- RW SATA Interna</w:t>
      </w:r>
    </w:p>
    <w:p w:rsidR="00EB2A5E" w:rsidRPr="00EB2A5E" w:rsidRDefault="00EB2A5E" w:rsidP="00EB2A5E">
      <w:pPr>
        <w:autoSpaceDE w:val="0"/>
        <w:autoSpaceDN w:val="0"/>
        <w:jc w:val="both"/>
        <w:rPr>
          <w:rStyle w:val="fontstyle01"/>
          <w:rFonts w:ascii="Montserrat" w:hAnsi="Montserrat" w:cstheme="minorHAnsi"/>
        </w:rPr>
      </w:pPr>
    </w:p>
    <w:p w:rsidR="00EB2A5E" w:rsidRPr="00EB2A5E" w:rsidRDefault="00EB2A5E" w:rsidP="00EB2A5E">
      <w:pPr>
        <w:autoSpaceDE w:val="0"/>
        <w:autoSpaceDN w:val="0"/>
        <w:jc w:val="both"/>
        <w:rPr>
          <w:rFonts w:ascii="Montserrat" w:hAnsi="Montserrat" w:cstheme="minorHAnsi"/>
          <w:sz w:val="22"/>
          <w:szCs w:val="22"/>
        </w:rPr>
      </w:pPr>
      <w:r w:rsidRPr="00EB2A5E">
        <w:rPr>
          <w:rStyle w:val="fontstyle01"/>
          <w:rFonts w:ascii="Montserrat" w:hAnsi="Montserrat" w:cstheme="minorHAnsi"/>
        </w:rPr>
        <w:t>CONSOLA</w:t>
      </w:r>
      <w:r w:rsidRPr="00EB2A5E">
        <w:rPr>
          <w:rFonts w:ascii="Montserrat" w:hAnsi="Montserrat" w:cstheme="minorHAnsi"/>
          <w:color w:val="000000"/>
          <w:sz w:val="22"/>
          <w:szCs w:val="22"/>
        </w:rPr>
        <w:br/>
      </w:r>
      <w:r w:rsidRPr="00EB2A5E">
        <w:rPr>
          <w:rStyle w:val="fontstyle11"/>
          <w:rFonts w:ascii="Montserrat" w:hAnsi="Montserrat" w:cstheme="minorHAnsi"/>
          <w:b/>
          <w:bCs/>
        </w:rPr>
        <w:t>Monitor LED 19.5</w:t>
      </w:r>
      <w:r w:rsidRPr="00EB2A5E">
        <w:rPr>
          <w:rStyle w:val="fontstyle11"/>
          <w:rFonts w:ascii="Montserrat" w:hAnsi="Montserrat" w:cstheme="minorHAnsi"/>
        </w:rPr>
        <w:t xml:space="preserve">” </w:t>
      </w:r>
      <w:r w:rsidRPr="00EB2A5E">
        <w:rPr>
          <w:rFonts w:ascii="Montserrat" w:hAnsi="Montserrat" w:cstheme="minorHAnsi"/>
          <w:sz w:val="22"/>
          <w:szCs w:val="22"/>
        </w:rPr>
        <w:t>diagonales visibles, resolución 1920 x 1080, las conexiones de video del monitor deben coincidir con los puertos de video del Subsistema I/O incluidos en el equipo de cómputo. Deben ser incluidos los cables para alimentación de energía eléctrica y cables de video HDMI o Displayport.</w:t>
      </w:r>
    </w:p>
    <w:p w:rsidR="00EB2A5E" w:rsidRPr="00EB2A5E" w:rsidRDefault="00EB2A5E" w:rsidP="00EB2A5E">
      <w:pPr>
        <w:jc w:val="both"/>
        <w:rPr>
          <w:rStyle w:val="fontstyle11"/>
          <w:rFonts w:ascii="Montserrat" w:hAnsi="Montserrat" w:cstheme="minorHAnsi"/>
        </w:rPr>
      </w:pPr>
      <w:r w:rsidRPr="00EB2A5E">
        <w:rPr>
          <w:rStyle w:val="fontstyle11"/>
          <w:rFonts w:ascii="Montserrat" w:hAnsi="Montserrat" w:cstheme="minorHAnsi"/>
          <w:b/>
          <w:bCs/>
        </w:rPr>
        <w:t>Teclado con interface USB</w:t>
      </w:r>
      <w:r w:rsidRPr="00EB2A5E">
        <w:rPr>
          <w:rStyle w:val="fontstyle11"/>
          <w:rFonts w:ascii="Montserrat" w:hAnsi="Montserrat" w:cstheme="minorHAnsi"/>
        </w:rPr>
        <w:t xml:space="preserve"> en idioma español.</w:t>
      </w:r>
    </w:p>
    <w:p w:rsidR="00EB2A5E" w:rsidRPr="00EB2A5E" w:rsidRDefault="00EB2A5E" w:rsidP="00EB2A5E">
      <w:pPr>
        <w:jc w:val="both"/>
        <w:rPr>
          <w:rStyle w:val="fontstyle11"/>
          <w:rFonts w:ascii="Montserrat" w:eastAsia="Times New Roman" w:hAnsi="Montserrat" w:cstheme="minorHAnsi"/>
        </w:rPr>
      </w:pPr>
      <w:r w:rsidRPr="00EB2A5E">
        <w:rPr>
          <w:rStyle w:val="fontstyle11"/>
          <w:rFonts w:ascii="Montserrat" w:hAnsi="Montserrat" w:cstheme="minorHAnsi"/>
          <w:b/>
          <w:bCs/>
        </w:rPr>
        <w:t xml:space="preserve">Mouse de dos botones con scroll con interface USB </w:t>
      </w:r>
      <w:r w:rsidRPr="00EB2A5E">
        <w:rPr>
          <w:rStyle w:val="fontstyle11"/>
          <w:rFonts w:ascii="Montserrat" w:hAnsi="Montserrat" w:cstheme="minorHAnsi"/>
        </w:rPr>
        <w:t>y mousepad.</w:t>
      </w:r>
    </w:p>
    <w:p w:rsidR="00EB2A5E" w:rsidRPr="00EB2A5E" w:rsidRDefault="00EB2A5E" w:rsidP="00EB2A5E">
      <w:pPr>
        <w:jc w:val="both"/>
        <w:rPr>
          <w:rFonts w:ascii="Montserrat" w:hAnsi="Montserrat" w:cstheme="minorHAnsi"/>
          <w:b/>
          <w:color w:val="000000"/>
          <w:sz w:val="22"/>
          <w:szCs w:val="22"/>
        </w:rPr>
      </w:pPr>
      <w:r w:rsidRPr="00EB2A5E">
        <w:rPr>
          <w:rFonts w:ascii="Montserrat" w:hAnsi="Montserrat" w:cstheme="minorHAnsi"/>
          <w:b/>
          <w:color w:val="000000"/>
          <w:sz w:val="22"/>
          <w:szCs w:val="22"/>
        </w:rPr>
        <w:t>Los dispositivos periféricos deberán ser de la misma marca del equipo de cómputo y se deben especificar los modelos a ofertar.</w:t>
      </w:r>
    </w:p>
    <w:p w:rsidR="00EB2A5E" w:rsidRPr="00EB2A5E" w:rsidRDefault="00EB2A5E" w:rsidP="00EB2A5E">
      <w:pPr>
        <w:jc w:val="both"/>
        <w:rPr>
          <w:rStyle w:val="fontstyle01"/>
          <w:rFonts w:ascii="Montserrat" w:hAnsi="Montserrat" w:cstheme="minorHAnsi"/>
        </w:rPr>
      </w:pPr>
    </w:p>
    <w:p w:rsidR="00EB2A5E" w:rsidRPr="00EB2A5E" w:rsidRDefault="00EB2A5E" w:rsidP="00EB2A5E">
      <w:pPr>
        <w:jc w:val="both"/>
        <w:rPr>
          <w:rStyle w:val="fontstyle01"/>
          <w:rFonts w:ascii="Montserrat" w:hAnsi="Montserrat" w:cstheme="minorHAnsi"/>
        </w:rPr>
      </w:pPr>
      <w:r w:rsidRPr="00EB2A5E">
        <w:rPr>
          <w:rStyle w:val="fontstyle01"/>
          <w:rFonts w:ascii="Montserrat" w:hAnsi="Montserrat" w:cstheme="minorHAnsi"/>
        </w:rPr>
        <w:t>SUBSISTEMA DE RED</w:t>
      </w:r>
    </w:p>
    <w:p w:rsidR="00EB2A5E" w:rsidRPr="00EB2A5E" w:rsidRDefault="00EB2A5E" w:rsidP="00EB2A5E">
      <w:pPr>
        <w:jc w:val="both"/>
        <w:rPr>
          <w:rStyle w:val="fontstyle11"/>
          <w:rFonts w:ascii="Montserrat" w:hAnsi="Montserrat" w:cstheme="minorHAnsi"/>
        </w:rPr>
      </w:pPr>
      <w:r w:rsidRPr="00EB2A5E">
        <w:rPr>
          <w:rStyle w:val="fontstyle11"/>
          <w:rFonts w:ascii="Montserrat" w:hAnsi="Montserrat" w:cstheme="minorHAnsi"/>
        </w:rPr>
        <w:t>Tarjeta de Red 10/100/1000 BASE-T (Integrada en la tarjeta madre con conector RJ-45)</w:t>
      </w:r>
    </w:p>
    <w:p w:rsidR="00EB2A5E" w:rsidRPr="00EB2A5E" w:rsidRDefault="00EB2A5E" w:rsidP="00EB2A5E">
      <w:pPr>
        <w:jc w:val="both"/>
        <w:rPr>
          <w:rStyle w:val="fontstyle01"/>
          <w:rFonts w:ascii="Montserrat" w:hAnsi="Montserrat" w:cstheme="minorHAnsi"/>
        </w:rPr>
      </w:pPr>
    </w:p>
    <w:p w:rsidR="00EB2A5E" w:rsidRPr="00EB2A5E" w:rsidRDefault="00EB2A5E" w:rsidP="00EB2A5E">
      <w:pPr>
        <w:jc w:val="both"/>
        <w:rPr>
          <w:rStyle w:val="fontstyle01"/>
          <w:rFonts w:ascii="Montserrat" w:hAnsi="Montserrat" w:cstheme="minorHAnsi"/>
        </w:rPr>
      </w:pPr>
      <w:r w:rsidRPr="00EB2A5E">
        <w:rPr>
          <w:rStyle w:val="fontstyle01"/>
          <w:rFonts w:ascii="Montserrat" w:hAnsi="Montserrat" w:cstheme="minorHAnsi"/>
        </w:rPr>
        <w:t>FACTORES FÍSICOS</w:t>
      </w:r>
    </w:p>
    <w:p w:rsidR="00EB2A5E" w:rsidRPr="00EB2A5E" w:rsidRDefault="00EB2A5E" w:rsidP="00EB2A5E">
      <w:pPr>
        <w:jc w:val="both"/>
        <w:rPr>
          <w:rStyle w:val="fontstyle11"/>
          <w:rFonts w:ascii="Montserrat" w:hAnsi="Montserrat" w:cstheme="minorHAnsi"/>
        </w:rPr>
      </w:pPr>
      <w:r w:rsidRPr="00EB2A5E">
        <w:rPr>
          <w:rStyle w:val="fontstyle11"/>
          <w:rFonts w:ascii="Montserrat" w:hAnsi="Montserrat" w:cstheme="minorHAnsi"/>
        </w:rPr>
        <w:t>Gabinete de factor de forma reducida.</w:t>
      </w:r>
    </w:p>
    <w:p w:rsidR="00EB2A5E" w:rsidRPr="00EB2A5E" w:rsidRDefault="00EB2A5E" w:rsidP="00EB2A5E">
      <w:pPr>
        <w:jc w:val="both"/>
        <w:rPr>
          <w:rStyle w:val="fontstyle11"/>
          <w:rFonts w:ascii="Montserrat" w:hAnsi="Montserrat" w:cstheme="minorHAnsi"/>
        </w:rPr>
      </w:pPr>
      <w:r w:rsidRPr="00EB2A5E">
        <w:rPr>
          <w:rStyle w:val="fontstyle11"/>
          <w:rFonts w:ascii="Montserrat" w:hAnsi="Montserrat" w:cstheme="minorHAnsi"/>
        </w:rPr>
        <w:t>Dimensiones máximas (Alto x Ancho x Profundidad): 13.5” x 4” x 13.3”</w:t>
      </w:r>
    </w:p>
    <w:p w:rsidR="00EB2A5E" w:rsidRPr="00EB2A5E" w:rsidRDefault="00EB2A5E" w:rsidP="00EB2A5E">
      <w:pPr>
        <w:jc w:val="both"/>
        <w:rPr>
          <w:rStyle w:val="fontstyle11"/>
          <w:rFonts w:ascii="Montserrat" w:hAnsi="Montserrat" w:cstheme="minorHAnsi"/>
        </w:rPr>
      </w:pPr>
      <w:r w:rsidRPr="00EB2A5E">
        <w:rPr>
          <w:rStyle w:val="fontstyle11"/>
          <w:rFonts w:ascii="Montserrat" w:hAnsi="Montserrat" w:cstheme="minorHAnsi"/>
        </w:rPr>
        <w:t>Diseño tipo Tool less en las unidades físicas instaladas, slots y chasis.</w:t>
      </w:r>
    </w:p>
    <w:p w:rsidR="00EB2A5E" w:rsidRPr="00EB2A5E" w:rsidRDefault="00EB2A5E" w:rsidP="00EB2A5E">
      <w:pPr>
        <w:jc w:val="both"/>
        <w:rPr>
          <w:rStyle w:val="fontstyle11"/>
          <w:rFonts w:ascii="Montserrat" w:hAnsi="Montserrat" w:cstheme="minorHAnsi"/>
        </w:rPr>
      </w:pPr>
      <w:r w:rsidRPr="00EB2A5E">
        <w:rPr>
          <w:rStyle w:val="fontstyle11"/>
          <w:rFonts w:ascii="Montserrat" w:hAnsi="Montserrat" w:cstheme="minorHAnsi"/>
        </w:rPr>
        <w:t>Fuente de poder con un factor de eficiencia de energía de 80%.</w:t>
      </w:r>
    </w:p>
    <w:p w:rsidR="00EB2A5E" w:rsidRPr="00EB2A5E" w:rsidRDefault="00EB2A5E" w:rsidP="00EB2A5E">
      <w:pPr>
        <w:rPr>
          <w:rStyle w:val="fontstyle11"/>
          <w:rFonts w:ascii="Montserrat" w:hAnsi="Montserrat" w:cstheme="minorHAnsi"/>
        </w:rPr>
      </w:pPr>
      <w:r w:rsidRPr="00EB2A5E">
        <w:rPr>
          <w:rFonts w:ascii="Montserrat" w:hAnsi="Montserrat" w:cstheme="minorHAnsi"/>
          <w:color w:val="000000"/>
          <w:sz w:val="22"/>
          <w:szCs w:val="22"/>
        </w:rPr>
        <w:br/>
      </w:r>
      <w:r w:rsidRPr="00EB2A5E">
        <w:rPr>
          <w:rStyle w:val="fontstyle01"/>
          <w:rFonts w:ascii="Montserrat" w:hAnsi="Montserrat" w:cstheme="minorHAnsi"/>
        </w:rPr>
        <w:t>INCLUIR</w:t>
      </w:r>
      <w:r w:rsidRPr="00EB2A5E">
        <w:rPr>
          <w:rFonts w:ascii="Montserrat" w:hAnsi="Montserrat" w:cstheme="minorHAnsi"/>
          <w:b/>
          <w:bCs/>
          <w:color w:val="000000"/>
          <w:sz w:val="22"/>
          <w:szCs w:val="22"/>
        </w:rPr>
        <w:br/>
      </w:r>
      <w:r w:rsidRPr="00EB2A5E">
        <w:rPr>
          <w:rStyle w:val="fontstyle11"/>
          <w:rFonts w:ascii="Montserrat" w:hAnsi="Montserrat" w:cstheme="minorHAnsi"/>
        </w:rPr>
        <w:t xml:space="preserve">Sistema operativo Microsoft Windows 10 Profesional 64 bits idioma español </w:t>
      </w:r>
      <w:r>
        <w:rPr>
          <w:rStyle w:val="fontstyle11"/>
          <w:rFonts w:ascii="Montserrat" w:hAnsi="Montserrat" w:cstheme="minorHAnsi"/>
        </w:rPr>
        <w:t>u</w:t>
      </w:r>
      <w:r w:rsidRPr="00EB2A5E">
        <w:rPr>
          <w:rStyle w:val="fontstyle11"/>
          <w:rFonts w:ascii="Montserrat" w:hAnsi="Montserrat" w:cstheme="minorHAnsi"/>
        </w:rPr>
        <w:t>ltima versión de Service Pack disponible y licencia de uso original.</w:t>
      </w:r>
    </w:p>
    <w:p w:rsidR="00EB2A5E" w:rsidRPr="00EB2A5E" w:rsidRDefault="00EB2A5E" w:rsidP="00EB2A5E">
      <w:pPr>
        <w:rPr>
          <w:rStyle w:val="fontstyle11"/>
          <w:rFonts w:ascii="Montserrat" w:hAnsi="Montserrat" w:cstheme="minorHAnsi"/>
        </w:rPr>
      </w:pPr>
    </w:p>
    <w:p w:rsidR="00EB2A5E" w:rsidRPr="00EB2A5E" w:rsidRDefault="00EB2A5E" w:rsidP="00EB2A5E">
      <w:pPr>
        <w:rPr>
          <w:rStyle w:val="fontstyle11"/>
          <w:rFonts w:ascii="Montserrat" w:hAnsi="Montserrat" w:cstheme="minorHAnsi"/>
        </w:rPr>
      </w:pPr>
      <w:r w:rsidRPr="00EB2A5E">
        <w:rPr>
          <w:rStyle w:val="fontstyle11"/>
          <w:rFonts w:ascii="Montserrat" w:hAnsi="Montserrat" w:cstheme="minorHAnsi"/>
        </w:rPr>
        <w:t>Software de diagnóstico, recuperación y documentación técnica del equipo, en la modalidad disponible</w:t>
      </w:r>
      <w:r>
        <w:rPr>
          <w:rStyle w:val="fontstyle11"/>
          <w:rFonts w:ascii="Montserrat" w:hAnsi="Montserrat" w:cstheme="minorHAnsi"/>
        </w:rPr>
        <w:t xml:space="preserve"> </w:t>
      </w:r>
      <w:r w:rsidRPr="00EB2A5E">
        <w:rPr>
          <w:rStyle w:val="fontstyle11"/>
          <w:rFonts w:ascii="Montserrat" w:hAnsi="Montserrat" w:cstheme="minorHAnsi"/>
        </w:rPr>
        <w:t>por parte del fabricante.</w:t>
      </w:r>
    </w:p>
    <w:p w:rsidR="00EB2A5E" w:rsidRPr="00EB2A5E" w:rsidRDefault="00EB2A5E" w:rsidP="00EB2A5E">
      <w:pPr>
        <w:rPr>
          <w:rStyle w:val="fontstyle11"/>
          <w:rFonts w:ascii="Montserrat" w:hAnsi="Montserrat" w:cstheme="minorHAnsi"/>
        </w:rPr>
      </w:pPr>
    </w:p>
    <w:p w:rsidR="00EB2A5E" w:rsidRPr="00EB2A5E" w:rsidRDefault="00EB2A5E" w:rsidP="00EB2A5E">
      <w:pPr>
        <w:rPr>
          <w:rStyle w:val="fontstyle11"/>
          <w:rFonts w:ascii="Montserrat" w:hAnsi="Montserrat" w:cstheme="minorHAnsi"/>
        </w:rPr>
      </w:pPr>
      <w:r w:rsidRPr="00EB2A5E">
        <w:rPr>
          <w:rStyle w:val="fontstyle11"/>
          <w:rFonts w:ascii="Montserrat" w:hAnsi="Montserrat" w:cstheme="minorHAnsi"/>
        </w:rPr>
        <w:t>Software para el uso de las unidades multimedia integrado por el fabricante y proporcionado en las</w:t>
      </w:r>
      <w:r>
        <w:rPr>
          <w:rStyle w:val="fontstyle11"/>
          <w:rFonts w:ascii="Montserrat" w:hAnsi="Montserrat" w:cstheme="minorHAnsi"/>
        </w:rPr>
        <w:t xml:space="preserve"> </w:t>
      </w:r>
      <w:r w:rsidRPr="00EB2A5E">
        <w:rPr>
          <w:rStyle w:val="fontstyle11"/>
          <w:rFonts w:ascii="Montserrat" w:hAnsi="Montserrat" w:cstheme="minorHAnsi"/>
        </w:rPr>
        <w:t>medias de recuperación.</w:t>
      </w:r>
    </w:p>
    <w:p w:rsidR="00EB2A5E" w:rsidRPr="00EB2A5E" w:rsidRDefault="00EB2A5E" w:rsidP="00EB2A5E">
      <w:pPr>
        <w:rPr>
          <w:rStyle w:val="fontstyle11"/>
          <w:rFonts w:ascii="Montserrat" w:hAnsi="Montserrat" w:cstheme="minorHAnsi"/>
        </w:rPr>
      </w:pPr>
    </w:p>
    <w:p w:rsidR="00EB2A5E" w:rsidRPr="00EB2A5E" w:rsidRDefault="00EB2A5E" w:rsidP="00EB2A5E">
      <w:pPr>
        <w:contextualSpacing/>
        <w:jc w:val="both"/>
        <w:rPr>
          <w:rStyle w:val="fontstyle11"/>
          <w:rFonts w:ascii="Montserrat" w:hAnsi="Montserrat" w:cstheme="minorHAnsi"/>
        </w:rPr>
      </w:pPr>
      <w:r w:rsidRPr="00EB2A5E">
        <w:rPr>
          <w:rStyle w:val="fontstyle11"/>
          <w:rFonts w:ascii="Montserrat" w:hAnsi="Montserrat" w:cstheme="minorHAnsi"/>
        </w:rPr>
        <w:t xml:space="preserve">El equipo de cómputo deberá de contar con etiqueta correspondiente a la </w:t>
      </w:r>
      <w:r>
        <w:rPr>
          <w:rStyle w:val="fontstyle11"/>
          <w:rFonts w:ascii="Montserrat" w:hAnsi="Montserrat" w:cstheme="minorHAnsi"/>
        </w:rPr>
        <w:t>l</w:t>
      </w:r>
      <w:r w:rsidRPr="00EB2A5E">
        <w:rPr>
          <w:rStyle w:val="fontstyle11"/>
          <w:rFonts w:ascii="Montserrat" w:hAnsi="Montserrat" w:cstheme="minorHAnsi"/>
        </w:rPr>
        <w:t>icencia original del sistema</w:t>
      </w:r>
      <w:r>
        <w:rPr>
          <w:rStyle w:val="fontstyle11"/>
          <w:rFonts w:ascii="Montserrat" w:hAnsi="Montserrat" w:cstheme="minorHAnsi"/>
        </w:rPr>
        <w:t xml:space="preserve"> </w:t>
      </w:r>
      <w:r w:rsidRPr="00EB2A5E">
        <w:rPr>
          <w:rStyle w:val="fontstyle11"/>
          <w:rFonts w:ascii="Montserrat" w:hAnsi="Montserrat" w:cstheme="minorHAnsi"/>
        </w:rPr>
        <w:t>operativo Microsoft Windows Profesional, deberá de estar adherida al chasis del equipo o precargado</w:t>
      </w:r>
      <w:r>
        <w:rPr>
          <w:rStyle w:val="fontstyle11"/>
          <w:rFonts w:ascii="Montserrat" w:hAnsi="Montserrat" w:cstheme="minorHAnsi"/>
        </w:rPr>
        <w:t xml:space="preserve"> </w:t>
      </w:r>
      <w:r w:rsidRPr="00EB2A5E">
        <w:rPr>
          <w:rStyle w:val="fontstyle11"/>
          <w:rFonts w:ascii="Montserrat" w:hAnsi="Montserrat" w:cstheme="minorHAnsi"/>
        </w:rPr>
        <w:t>en el BIOS del equipo.</w:t>
      </w:r>
    </w:p>
    <w:p w:rsidR="00EB2A5E" w:rsidRPr="00EB2A5E" w:rsidRDefault="00EB2A5E" w:rsidP="00EB2A5E">
      <w:pPr>
        <w:contextualSpacing/>
        <w:rPr>
          <w:rStyle w:val="fontstyle11"/>
          <w:rFonts w:ascii="Montserrat" w:hAnsi="Montserrat" w:cstheme="minorHAnsi"/>
        </w:rPr>
      </w:pPr>
    </w:p>
    <w:p w:rsidR="00EB2A5E" w:rsidRPr="00EB2A5E" w:rsidRDefault="00EB2A5E" w:rsidP="00EB2A5E">
      <w:pPr>
        <w:contextualSpacing/>
        <w:jc w:val="both"/>
        <w:rPr>
          <w:rStyle w:val="fontstyle11"/>
          <w:rFonts w:ascii="Montserrat" w:hAnsi="Montserrat" w:cstheme="minorHAnsi"/>
        </w:rPr>
      </w:pPr>
      <w:r w:rsidRPr="00EB2A5E">
        <w:rPr>
          <w:rStyle w:val="fontstyle11"/>
          <w:rFonts w:ascii="Montserrat" w:hAnsi="Montserrat" w:cstheme="minorHAnsi"/>
        </w:rPr>
        <w:t>El equipo de cómputo debe de presentar físicamente la etiqueta original de fábrica con la marca del</w:t>
      </w:r>
      <w:r>
        <w:rPr>
          <w:rStyle w:val="fontstyle11"/>
          <w:rFonts w:ascii="Montserrat" w:hAnsi="Montserrat" w:cstheme="minorHAnsi"/>
        </w:rPr>
        <w:t xml:space="preserve"> </w:t>
      </w:r>
      <w:r w:rsidRPr="00EB2A5E">
        <w:rPr>
          <w:rStyle w:val="fontstyle11"/>
          <w:rFonts w:ascii="Montserrat" w:hAnsi="Montserrat" w:cstheme="minorHAnsi"/>
        </w:rPr>
        <w:t>fabricante, modelo del equipo, familia de procesador instalado, certificaciones nacionales o</w:t>
      </w:r>
      <w:r>
        <w:rPr>
          <w:rStyle w:val="fontstyle11"/>
          <w:rFonts w:ascii="Montserrat" w:hAnsi="Montserrat" w:cstheme="minorHAnsi"/>
        </w:rPr>
        <w:t xml:space="preserve"> </w:t>
      </w:r>
      <w:r w:rsidRPr="00EB2A5E">
        <w:rPr>
          <w:rStyle w:val="fontstyle11"/>
          <w:rFonts w:ascii="Montserrat" w:hAnsi="Montserrat" w:cstheme="minorHAnsi"/>
        </w:rPr>
        <w:t>internacionales con las que cumple el equipo, así como el número de serie de fábrica o etiqueta para</w:t>
      </w:r>
      <w:r>
        <w:rPr>
          <w:rStyle w:val="fontstyle11"/>
          <w:rFonts w:ascii="Montserrat" w:hAnsi="Montserrat" w:cstheme="minorHAnsi"/>
        </w:rPr>
        <w:t xml:space="preserve"> </w:t>
      </w:r>
      <w:r w:rsidRPr="00EB2A5E">
        <w:rPr>
          <w:rStyle w:val="fontstyle11"/>
          <w:rFonts w:ascii="Montserrat" w:hAnsi="Montserrat" w:cstheme="minorHAnsi"/>
        </w:rPr>
        <w:t>servicio del equipo.</w:t>
      </w:r>
    </w:p>
    <w:p w:rsidR="00EB2A5E" w:rsidRPr="00EB2A5E" w:rsidRDefault="00EB2A5E" w:rsidP="00EB2A5E">
      <w:pPr>
        <w:contextualSpacing/>
        <w:jc w:val="both"/>
        <w:rPr>
          <w:rFonts w:ascii="Montserrat" w:hAnsi="Montserrat" w:cstheme="minorHAnsi"/>
          <w:color w:val="000000"/>
          <w:sz w:val="22"/>
          <w:szCs w:val="22"/>
        </w:rPr>
      </w:pPr>
      <w:r w:rsidRPr="00EB2A5E">
        <w:rPr>
          <w:rFonts w:ascii="Montserrat" w:hAnsi="Montserrat" w:cstheme="minorHAnsi"/>
          <w:color w:val="000000"/>
          <w:sz w:val="22"/>
          <w:szCs w:val="22"/>
        </w:rPr>
        <w:br/>
      </w:r>
    </w:p>
    <w:p w:rsidR="00EB2A5E" w:rsidRPr="00EB2A5E" w:rsidRDefault="00EB2A5E" w:rsidP="00EB2A5E">
      <w:pPr>
        <w:contextualSpacing/>
        <w:jc w:val="both"/>
        <w:rPr>
          <w:rStyle w:val="fontstyle11"/>
          <w:rFonts w:ascii="Montserrat" w:hAnsi="Montserrat" w:cstheme="minorHAnsi"/>
        </w:rPr>
      </w:pPr>
    </w:p>
    <w:p w:rsidR="00EB2A5E" w:rsidRPr="00EB2A5E" w:rsidRDefault="00EB2A5E" w:rsidP="00EB2A5E">
      <w:pPr>
        <w:tabs>
          <w:tab w:val="left" w:pos="4032"/>
        </w:tabs>
        <w:contextualSpacing/>
        <w:jc w:val="both"/>
        <w:rPr>
          <w:rStyle w:val="fontstyle11"/>
          <w:rFonts w:ascii="Montserrat" w:hAnsi="Montserrat" w:cstheme="minorHAnsi"/>
        </w:rPr>
      </w:pPr>
      <w:r w:rsidRPr="00EB2A5E">
        <w:rPr>
          <w:rStyle w:val="fontstyle11"/>
          <w:rFonts w:ascii="Montserrat" w:hAnsi="Montserrat" w:cstheme="minorHAnsi"/>
        </w:rPr>
        <w:lastRenderedPageBreak/>
        <w:tab/>
      </w:r>
    </w:p>
    <w:p w:rsidR="00EB2A5E" w:rsidRPr="00EB2A5E" w:rsidRDefault="00EB2A5E" w:rsidP="00EB2A5E">
      <w:pPr>
        <w:jc w:val="center"/>
        <w:rPr>
          <w:rFonts w:ascii="Montserrat" w:eastAsia="Times New Roman" w:hAnsi="Montserrat" w:cstheme="minorHAnsi"/>
          <w:b/>
          <w:bCs/>
          <w:sz w:val="22"/>
          <w:szCs w:val="22"/>
        </w:rPr>
      </w:pPr>
      <w:r w:rsidRPr="00EB2A5E">
        <w:rPr>
          <w:rFonts w:ascii="Montserrat" w:eastAsia="Times New Roman" w:hAnsi="Montserrat" w:cstheme="minorHAnsi"/>
          <w:b/>
          <w:bCs/>
          <w:sz w:val="22"/>
          <w:szCs w:val="22"/>
        </w:rPr>
        <w:t>PARTIDA 2</w:t>
      </w:r>
    </w:p>
    <w:p w:rsidR="00EB2A5E" w:rsidRPr="00EB2A5E" w:rsidRDefault="00EB2A5E" w:rsidP="00EB2A5E">
      <w:pPr>
        <w:jc w:val="center"/>
        <w:rPr>
          <w:rFonts w:ascii="Montserrat" w:eastAsia="Times New Roman" w:hAnsi="Montserrat" w:cstheme="minorHAnsi"/>
          <w:b/>
          <w:bCs/>
          <w:sz w:val="22"/>
          <w:szCs w:val="22"/>
        </w:rPr>
      </w:pPr>
      <w:r w:rsidRPr="00EB2A5E">
        <w:rPr>
          <w:rFonts w:ascii="Montserrat" w:eastAsia="Times New Roman" w:hAnsi="Montserrat" w:cstheme="minorHAnsi"/>
          <w:b/>
          <w:bCs/>
          <w:sz w:val="22"/>
          <w:szCs w:val="22"/>
        </w:rPr>
        <w:t>BATERIA DE RESPALDO UPS</w:t>
      </w:r>
    </w:p>
    <w:p w:rsidR="00EB2A5E" w:rsidRPr="00EB2A5E" w:rsidRDefault="00EB2A5E" w:rsidP="00EB2A5E">
      <w:pPr>
        <w:jc w:val="center"/>
        <w:rPr>
          <w:rFonts w:ascii="Montserrat" w:eastAsia="Times New Roman" w:hAnsi="Montserrat" w:cstheme="minorHAnsi"/>
          <w:b/>
          <w:bCs/>
          <w:sz w:val="22"/>
          <w:szCs w:val="22"/>
        </w:rPr>
      </w:pPr>
      <w:r w:rsidRPr="00EB2A5E">
        <w:rPr>
          <w:rFonts w:ascii="Montserrat" w:eastAsia="Times New Roman" w:hAnsi="Montserrat" w:cstheme="minorHAnsi"/>
          <w:b/>
          <w:bCs/>
          <w:sz w:val="22"/>
          <w:szCs w:val="22"/>
        </w:rPr>
        <w:t>CANTIDAD 75</w:t>
      </w:r>
    </w:p>
    <w:p w:rsidR="00EB2A5E" w:rsidRPr="00EB2A5E" w:rsidRDefault="00EB2A5E" w:rsidP="00EB2A5E">
      <w:pPr>
        <w:jc w:val="both"/>
        <w:rPr>
          <w:rStyle w:val="fontstyle11"/>
          <w:rFonts w:ascii="Montserrat" w:hAnsi="Montserrat"/>
        </w:rPr>
      </w:pPr>
    </w:p>
    <w:p w:rsidR="00EB2A5E" w:rsidRPr="00EB2A5E" w:rsidRDefault="00EB2A5E" w:rsidP="00EB2A5E">
      <w:pPr>
        <w:rPr>
          <w:rFonts w:ascii="Montserrat" w:eastAsia="Times New Roman" w:hAnsi="Montserrat" w:cstheme="minorHAnsi"/>
          <w:b/>
          <w:bCs/>
          <w:sz w:val="22"/>
          <w:szCs w:val="22"/>
        </w:rPr>
      </w:pPr>
      <w:r w:rsidRPr="00EB2A5E">
        <w:rPr>
          <w:rFonts w:ascii="Montserrat" w:eastAsia="Times New Roman" w:hAnsi="Montserrat" w:cstheme="minorHAnsi"/>
          <w:b/>
          <w:bCs/>
          <w:sz w:val="22"/>
          <w:szCs w:val="22"/>
        </w:rPr>
        <w:t>MARCA DE REFERENCIA</w:t>
      </w:r>
    </w:p>
    <w:p w:rsidR="00EB2A5E" w:rsidRPr="00EB2A5E" w:rsidRDefault="00EB2A5E" w:rsidP="00EB2A5E">
      <w:pPr>
        <w:jc w:val="both"/>
        <w:rPr>
          <w:rStyle w:val="fontstyle11"/>
          <w:rFonts w:ascii="Montserrat" w:hAnsi="Montserrat"/>
          <w:b/>
          <w:bCs/>
        </w:rPr>
      </w:pPr>
      <w:r w:rsidRPr="00EB2A5E">
        <w:rPr>
          <w:rStyle w:val="fontstyle11"/>
          <w:rFonts w:ascii="Montserrat" w:hAnsi="Montserrat"/>
          <w:b/>
          <w:bCs/>
        </w:rPr>
        <w:t>APC</w:t>
      </w:r>
    </w:p>
    <w:p w:rsidR="00EB2A5E" w:rsidRPr="00EB2A5E" w:rsidRDefault="00EB2A5E" w:rsidP="00EB2A5E">
      <w:pPr>
        <w:jc w:val="both"/>
        <w:rPr>
          <w:rStyle w:val="fontstyle11"/>
          <w:rFonts w:ascii="Montserrat" w:hAnsi="Montserrat"/>
        </w:rPr>
      </w:pPr>
    </w:p>
    <w:p w:rsidR="00EB2A5E" w:rsidRPr="00EB2A5E" w:rsidRDefault="00EB2A5E" w:rsidP="00EB2A5E">
      <w:pPr>
        <w:jc w:val="both"/>
        <w:rPr>
          <w:rStyle w:val="fontstyle11"/>
          <w:rFonts w:ascii="Montserrat" w:hAnsi="Montserrat"/>
          <w:b/>
          <w:bCs/>
        </w:rPr>
      </w:pPr>
      <w:r w:rsidRPr="00EB2A5E">
        <w:rPr>
          <w:rStyle w:val="fontstyle11"/>
          <w:rFonts w:ascii="Montserrat" w:hAnsi="Montserrat"/>
          <w:b/>
          <w:bCs/>
        </w:rPr>
        <w:t>MODELO DE REFERENCIA</w:t>
      </w:r>
    </w:p>
    <w:p w:rsidR="00EB2A5E" w:rsidRPr="00EB2A5E" w:rsidRDefault="00EB2A5E" w:rsidP="00EB2A5E">
      <w:pPr>
        <w:jc w:val="both"/>
        <w:rPr>
          <w:rStyle w:val="fontstyle11"/>
          <w:rFonts w:ascii="Montserrat" w:hAnsi="Montserrat"/>
          <w:b/>
          <w:bCs/>
        </w:rPr>
      </w:pPr>
      <w:r w:rsidRPr="00EB2A5E">
        <w:rPr>
          <w:rStyle w:val="fontstyle11"/>
          <w:rFonts w:ascii="Montserrat" w:hAnsi="Montserrat"/>
          <w:b/>
          <w:bCs/>
        </w:rPr>
        <w:t>BE425M-LM</w:t>
      </w:r>
    </w:p>
    <w:p w:rsidR="00EB2A5E" w:rsidRPr="00EB2A5E" w:rsidRDefault="00EB2A5E" w:rsidP="00EB2A5E">
      <w:pPr>
        <w:jc w:val="both"/>
        <w:rPr>
          <w:rStyle w:val="fontstyle11"/>
          <w:rFonts w:ascii="Montserrat" w:hAnsi="Montserrat"/>
        </w:rPr>
      </w:pPr>
      <w:r w:rsidRPr="00EB2A5E">
        <w:rPr>
          <w:rStyle w:val="fontstyle11"/>
          <w:rFonts w:ascii="Montserrat" w:hAnsi="Montserrat"/>
        </w:rPr>
        <w:tab/>
      </w:r>
    </w:p>
    <w:p w:rsidR="00EB2A5E" w:rsidRPr="00EB2A5E" w:rsidRDefault="00EB2A5E" w:rsidP="00EB2A5E">
      <w:pPr>
        <w:jc w:val="both"/>
        <w:rPr>
          <w:rStyle w:val="fontstyle11"/>
          <w:rFonts w:ascii="Montserrat" w:hAnsi="Montserrat"/>
          <w:b/>
          <w:bCs/>
        </w:rPr>
      </w:pPr>
      <w:r w:rsidRPr="00EB2A5E">
        <w:rPr>
          <w:rStyle w:val="fontstyle11"/>
          <w:rFonts w:ascii="Montserrat" w:hAnsi="Montserrat"/>
          <w:b/>
          <w:bCs/>
        </w:rPr>
        <w:t>CARACTERÍSTICAS TÉCNICAS</w:t>
      </w:r>
    </w:p>
    <w:p w:rsidR="00EB2A5E" w:rsidRPr="00EB2A5E" w:rsidRDefault="00EB2A5E" w:rsidP="00EB2A5E">
      <w:pPr>
        <w:jc w:val="both"/>
        <w:rPr>
          <w:rStyle w:val="fontstyle11"/>
          <w:rFonts w:ascii="Montserrat" w:hAnsi="Montserrat"/>
          <w:b/>
          <w:bCs/>
        </w:rPr>
      </w:pPr>
      <w:r w:rsidRPr="00EB2A5E">
        <w:rPr>
          <w:rStyle w:val="fontstyle11"/>
          <w:rFonts w:ascii="Montserrat" w:hAnsi="Montserrat"/>
          <w:b/>
          <w:bCs/>
        </w:rPr>
        <w:t>Salida</w:t>
      </w:r>
    </w:p>
    <w:p w:rsidR="00EB2A5E" w:rsidRPr="00EB2A5E" w:rsidRDefault="00EB2A5E" w:rsidP="00EB2A5E">
      <w:pPr>
        <w:jc w:val="both"/>
        <w:rPr>
          <w:rStyle w:val="fontstyle11"/>
          <w:rFonts w:ascii="Montserrat" w:hAnsi="Montserrat"/>
        </w:rPr>
      </w:pPr>
      <w:r w:rsidRPr="00EB2A5E">
        <w:rPr>
          <w:rStyle w:val="fontstyle11"/>
          <w:rFonts w:ascii="Montserrat" w:hAnsi="Montserrat"/>
        </w:rPr>
        <w:t>Capacidad de potencia de salida 255Vatios / 425VA.</w:t>
      </w:r>
    </w:p>
    <w:p w:rsidR="00EB2A5E" w:rsidRPr="00EB2A5E" w:rsidRDefault="00EB2A5E" w:rsidP="00EB2A5E">
      <w:pPr>
        <w:jc w:val="both"/>
        <w:rPr>
          <w:rStyle w:val="fontstyle11"/>
          <w:rFonts w:ascii="Montserrat" w:hAnsi="Montserrat"/>
        </w:rPr>
      </w:pPr>
      <w:r w:rsidRPr="00EB2A5E">
        <w:rPr>
          <w:rStyle w:val="fontstyle11"/>
          <w:rFonts w:ascii="Montserrat" w:hAnsi="Montserrat"/>
        </w:rPr>
        <w:t>Máxima potencia configurable (vatios) 255Vatios / 425VA.</w:t>
      </w:r>
    </w:p>
    <w:p w:rsidR="00EB2A5E" w:rsidRPr="00EB2A5E" w:rsidRDefault="00EB2A5E" w:rsidP="00EB2A5E">
      <w:pPr>
        <w:jc w:val="both"/>
        <w:rPr>
          <w:rStyle w:val="fontstyle11"/>
          <w:rFonts w:ascii="Montserrat" w:hAnsi="Montserrat"/>
        </w:rPr>
      </w:pPr>
      <w:r w:rsidRPr="00EB2A5E">
        <w:rPr>
          <w:rStyle w:val="fontstyle11"/>
          <w:rFonts w:ascii="Montserrat" w:hAnsi="Montserrat"/>
        </w:rPr>
        <w:t>Tensión de salida nominal 120V.</w:t>
      </w:r>
    </w:p>
    <w:p w:rsidR="00EB2A5E" w:rsidRPr="00EB2A5E" w:rsidRDefault="00EB2A5E" w:rsidP="00EB2A5E">
      <w:pPr>
        <w:jc w:val="both"/>
        <w:rPr>
          <w:rStyle w:val="fontstyle11"/>
          <w:rFonts w:ascii="Montserrat" w:hAnsi="Montserrat"/>
        </w:rPr>
      </w:pPr>
      <w:r w:rsidRPr="00EB2A5E">
        <w:rPr>
          <w:rStyle w:val="fontstyle11"/>
          <w:rFonts w:ascii="Montserrat" w:hAnsi="Montserrat"/>
        </w:rPr>
        <w:t>Frecuencia de salida (sincronizada con la red) 50/60Hz +/- 3 Hz.</w:t>
      </w:r>
    </w:p>
    <w:p w:rsidR="00EB2A5E" w:rsidRPr="00EB2A5E" w:rsidRDefault="00EB2A5E" w:rsidP="00EB2A5E">
      <w:pPr>
        <w:jc w:val="both"/>
        <w:rPr>
          <w:rStyle w:val="fontstyle11"/>
          <w:rFonts w:ascii="Montserrat" w:hAnsi="Montserrat"/>
        </w:rPr>
      </w:pPr>
      <w:r w:rsidRPr="00EB2A5E">
        <w:rPr>
          <w:rStyle w:val="fontstyle11"/>
          <w:rFonts w:ascii="Montserrat" w:hAnsi="Montserrat"/>
        </w:rPr>
        <w:t>Topología en espera.</w:t>
      </w:r>
    </w:p>
    <w:p w:rsidR="00EB2A5E" w:rsidRPr="00EB2A5E" w:rsidRDefault="00EB2A5E" w:rsidP="00EB2A5E">
      <w:pPr>
        <w:jc w:val="both"/>
        <w:rPr>
          <w:rStyle w:val="fontstyle11"/>
          <w:rFonts w:ascii="Montserrat" w:hAnsi="Montserrat"/>
        </w:rPr>
      </w:pPr>
      <w:r w:rsidRPr="00EB2A5E">
        <w:rPr>
          <w:rStyle w:val="fontstyle11"/>
          <w:rFonts w:ascii="Montserrat" w:hAnsi="Montserrat"/>
        </w:rPr>
        <w:t>Tipo de forma de onda Onda cuadrada.</w:t>
      </w:r>
    </w:p>
    <w:p w:rsidR="00EB2A5E" w:rsidRPr="00EB2A5E" w:rsidRDefault="00EB2A5E" w:rsidP="00EB2A5E">
      <w:pPr>
        <w:jc w:val="both"/>
        <w:rPr>
          <w:rStyle w:val="fontstyle11"/>
          <w:rFonts w:ascii="Montserrat" w:hAnsi="Montserrat"/>
        </w:rPr>
      </w:pPr>
      <w:r w:rsidRPr="00EB2A5E">
        <w:rPr>
          <w:rStyle w:val="fontstyle11"/>
          <w:rFonts w:ascii="Montserrat" w:hAnsi="Montserrat"/>
        </w:rPr>
        <w:t>Conexiones de salida.</w:t>
      </w:r>
    </w:p>
    <w:p w:rsidR="00EB2A5E" w:rsidRPr="00EB2A5E" w:rsidRDefault="00EB2A5E" w:rsidP="00EB2A5E">
      <w:pPr>
        <w:jc w:val="both"/>
        <w:rPr>
          <w:rStyle w:val="fontstyle11"/>
          <w:rFonts w:ascii="Montserrat" w:hAnsi="Montserrat"/>
        </w:rPr>
      </w:pPr>
      <w:r w:rsidRPr="00EB2A5E">
        <w:rPr>
          <w:rStyle w:val="fontstyle11"/>
          <w:rFonts w:ascii="Montserrat" w:hAnsi="Montserrat"/>
        </w:rPr>
        <w:t>(4) NEMA 5-15R (Respaldo de batería).</w:t>
      </w:r>
    </w:p>
    <w:p w:rsidR="00EB2A5E" w:rsidRPr="00EB2A5E" w:rsidRDefault="00EB2A5E" w:rsidP="00EB2A5E">
      <w:pPr>
        <w:jc w:val="both"/>
        <w:rPr>
          <w:rStyle w:val="fontstyle11"/>
          <w:rFonts w:ascii="Montserrat" w:hAnsi="Montserrat"/>
        </w:rPr>
      </w:pPr>
      <w:r w:rsidRPr="00EB2A5E">
        <w:rPr>
          <w:rStyle w:val="fontstyle11"/>
          <w:rFonts w:ascii="Montserrat" w:hAnsi="Montserrat"/>
        </w:rPr>
        <w:t>(2) NEMA 5-15R (Protección contra subidas de tension).</w:t>
      </w:r>
    </w:p>
    <w:p w:rsidR="00EB2A5E" w:rsidRPr="00EB2A5E" w:rsidRDefault="00EB2A5E" w:rsidP="00EB2A5E">
      <w:pPr>
        <w:jc w:val="both"/>
        <w:rPr>
          <w:rStyle w:val="fontstyle11"/>
          <w:rFonts w:ascii="Montserrat" w:hAnsi="Montserrat"/>
        </w:rPr>
      </w:pPr>
      <w:r w:rsidRPr="00EB2A5E">
        <w:rPr>
          <w:rStyle w:val="fontstyle11"/>
          <w:rFonts w:ascii="Montserrat" w:hAnsi="Montserrat"/>
        </w:rPr>
        <w:t>Duración de transferencia 6ms typical: 10ms máximum.</w:t>
      </w:r>
    </w:p>
    <w:p w:rsidR="00EB2A5E" w:rsidRPr="00EB2A5E" w:rsidRDefault="00EB2A5E" w:rsidP="00EB2A5E">
      <w:pPr>
        <w:jc w:val="both"/>
        <w:rPr>
          <w:rStyle w:val="fontstyle11"/>
          <w:rFonts w:ascii="Montserrat" w:hAnsi="Montserrat"/>
        </w:rPr>
      </w:pPr>
    </w:p>
    <w:p w:rsidR="00EB2A5E" w:rsidRPr="00EB2A5E" w:rsidRDefault="00EB2A5E" w:rsidP="00EB2A5E">
      <w:pPr>
        <w:jc w:val="both"/>
        <w:rPr>
          <w:rStyle w:val="fontstyle11"/>
          <w:rFonts w:ascii="Montserrat" w:hAnsi="Montserrat"/>
          <w:b/>
          <w:bCs/>
        </w:rPr>
      </w:pPr>
      <w:r w:rsidRPr="00EB2A5E">
        <w:rPr>
          <w:rStyle w:val="fontstyle11"/>
          <w:rFonts w:ascii="Montserrat" w:hAnsi="Montserrat"/>
          <w:b/>
          <w:bCs/>
        </w:rPr>
        <w:t>Entrada</w:t>
      </w:r>
    </w:p>
    <w:p w:rsidR="00EB2A5E" w:rsidRPr="00EB2A5E" w:rsidRDefault="00EB2A5E" w:rsidP="00EB2A5E">
      <w:pPr>
        <w:jc w:val="both"/>
        <w:rPr>
          <w:rStyle w:val="fontstyle11"/>
          <w:rFonts w:ascii="Montserrat" w:hAnsi="Montserrat"/>
        </w:rPr>
      </w:pPr>
      <w:r w:rsidRPr="00EB2A5E">
        <w:rPr>
          <w:rStyle w:val="fontstyle11"/>
          <w:rFonts w:ascii="Montserrat" w:hAnsi="Montserrat"/>
        </w:rPr>
        <w:t>Rango de voltaje de Entrada de voltaje 88-139V</w:t>
      </w:r>
    </w:p>
    <w:p w:rsidR="00EB2A5E" w:rsidRPr="00EB2A5E" w:rsidRDefault="00EB2A5E" w:rsidP="00EB2A5E">
      <w:pPr>
        <w:jc w:val="both"/>
        <w:rPr>
          <w:rStyle w:val="fontstyle11"/>
          <w:rFonts w:ascii="Montserrat" w:hAnsi="Montserrat"/>
        </w:rPr>
      </w:pPr>
      <w:r w:rsidRPr="00EB2A5E">
        <w:rPr>
          <w:rStyle w:val="fontstyle11"/>
          <w:rFonts w:ascii="Montserrat" w:hAnsi="Montserrat"/>
        </w:rPr>
        <w:t>Frecuencia de entrada 50 Hz +/- 3 Hz, 60 Hz +/- 3 Hz.</w:t>
      </w:r>
    </w:p>
    <w:p w:rsidR="00EB2A5E" w:rsidRPr="00EB2A5E" w:rsidRDefault="00EB2A5E" w:rsidP="00EB2A5E">
      <w:pPr>
        <w:jc w:val="both"/>
        <w:rPr>
          <w:rStyle w:val="fontstyle11"/>
          <w:rFonts w:ascii="Montserrat" w:hAnsi="Montserrat"/>
        </w:rPr>
      </w:pPr>
      <w:r w:rsidRPr="00EB2A5E">
        <w:rPr>
          <w:rStyle w:val="fontstyle11"/>
          <w:rFonts w:ascii="Montserrat" w:hAnsi="Montserrat"/>
        </w:rPr>
        <w:t>Tipo de enchufe NEMA 5-15P.</w:t>
      </w:r>
    </w:p>
    <w:p w:rsidR="00EB2A5E" w:rsidRPr="00EB2A5E" w:rsidRDefault="00EB2A5E" w:rsidP="00EB2A5E">
      <w:pPr>
        <w:jc w:val="both"/>
        <w:rPr>
          <w:rStyle w:val="fontstyle11"/>
          <w:rFonts w:ascii="Montserrat" w:hAnsi="Montserrat"/>
        </w:rPr>
      </w:pPr>
      <w:r w:rsidRPr="00EB2A5E">
        <w:rPr>
          <w:rStyle w:val="fontstyle11"/>
          <w:rFonts w:ascii="Montserrat" w:hAnsi="Montserrat"/>
        </w:rPr>
        <w:t>Longitud del cable 1.5 metros.</w:t>
      </w:r>
    </w:p>
    <w:p w:rsidR="00EB2A5E" w:rsidRPr="00EB2A5E" w:rsidRDefault="00EB2A5E" w:rsidP="00EB2A5E">
      <w:pPr>
        <w:jc w:val="both"/>
        <w:rPr>
          <w:rStyle w:val="fontstyle11"/>
          <w:rFonts w:ascii="Montserrat" w:hAnsi="Montserrat"/>
        </w:rPr>
      </w:pPr>
      <w:r w:rsidRPr="00EB2A5E">
        <w:rPr>
          <w:rStyle w:val="fontstyle11"/>
          <w:rFonts w:ascii="Montserrat" w:hAnsi="Montserrat"/>
        </w:rPr>
        <w:t>Cantidad de cables de alimentación 1.</w:t>
      </w:r>
    </w:p>
    <w:p w:rsidR="00EB2A5E" w:rsidRPr="00EB2A5E" w:rsidRDefault="00EB2A5E" w:rsidP="00EB2A5E">
      <w:pPr>
        <w:jc w:val="both"/>
        <w:rPr>
          <w:rStyle w:val="fontstyle11"/>
          <w:rFonts w:ascii="Montserrat" w:hAnsi="Montserrat"/>
        </w:rPr>
      </w:pPr>
      <w:r w:rsidRPr="00EB2A5E">
        <w:rPr>
          <w:rStyle w:val="fontstyle11"/>
          <w:rFonts w:ascii="Montserrat" w:hAnsi="Montserrat"/>
        </w:rPr>
        <w:t>Corriente máxima de entrada 5.0A</w:t>
      </w:r>
    </w:p>
    <w:p w:rsidR="00EB2A5E" w:rsidRPr="00EB2A5E" w:rsidRDefault="00EB2A5E" w:rsidP="00EB2A5E">
      <w:pPr>
        <w:jc w:val="both"/>
        <w:rPr>
          <w:rStyle w:val="fontstyle11"/>
          <w:rFonts w:ascii="Montserrat" w:hAnsi="Montserrat"/>
        </w:rPr>
      </w:pPr>
      <w:r w:rsidRPr="00EB2A5E">
        <w:rPr>
          <w:rStyle w:val="fontstyle11"/>
          <w:rFonts w:ascii="Montserrat" w:hAnsi="Montserrat"/>
        </w:rPr>
        <w:t>Autonomía a Media Carga (min.): 10.5 min. (127w).</w:t>
      </w:r>
    </w:p>
    <w:p w:rsidR="00EB2A5E" w:rsidRPr="00EB2A5E" w:rsidRDefault="00EB2A5E" w:rsidP="00EB2A5E">
      <w:pPr>
        <w:jc w:val="both"/>
        <w:rPr>
          <w:rStyle w:val="fontstyle11"/>
          <w:rFonts w:ascii="Montserrat" w:hAnsi="Montserrat"/>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Default="00EB2A5E" w:rsidP="00EB2A5E">
      <w:pPr>
        <w:jc w:val="center"/>
        <w:rPr>
          <w:rFonts w:ascii="Montserrat" w:eastAsia="Times New Roman" w:hAnsi="Montserrat" w:cstheme="minorHAnsi"/>
          <w:b/>
          <w:bCs/>
          <w:color w:val="000000"/>
          <w:sz w:val="22"/>
          <w:szCs w:val="22"/>
        </w:rPr>
      </w:pPr>
    </w:p>
    <w:p w:rsidR="00EB2A5E" w:rsidRPr="00EB2A5E" w:rsidRDefault="00EB2A5E" w:rsidP="00EB2A5E">
      <w:pPr>
        <w:jc w:val="center"/>
        <w:rPr>
          <w:rFonts w:ascii="Montserrat" w:eastAsia="Times New Roman" w:hAnsi="Montserrat" w:cstheme="minorHAnsi"/>
          <w:b/>
          <w:bCs/>
          <w:color w:val="000000"/>
          <w:sz w:val="22"/>
          <w:szCs w:val="22"/>
        </w:rPr>
      </w:pPr>
    </w:p>
    <w:p w:rsidR="00EB2A5E" w:rsidRPr="00EB2A5E" w:rsidRDefault="00EB2A5E" w:rsidP="00EB2A5E">
      <w:pPr>
        <w:jc w:val="center"/>
        <w:rPr>
          <w:rFonts w:ascii="Montserrat" w:eastAsia="Times New Roman" w:hAnsi="Montserrat" w:cstheme="minorHAnsi"/>
          <w:b/>
          <w:bCs/>
          <w:color w:val="000000"/>
          <w:sz w:val="22"/>
          <w:szCs w:val="22"/>
          <w:highlight w:val="yellow"/>
        </w:rPr>
      </w:pPr>
      <w:r w:rsidRPr="00EB2A5E">
        <w:rPr>
          <w:rFonts w:ascii="Montserrat" w:eastAsia="Times New Roman" w:hAnsi="Montserrat" w:cstheme="minorHAnsi"/>
          <w:b/>
          <w:bCs/>
          <w:color w:val="000000"/>
          <w:sz w:val="22"/>
          <w:szCs w:val="22"/>
        </w:rPr>
        <w:lastRenderedPageBreak/>
        <w:t>PARTIDA 3</w:t>
      </w:r>
      <w:r w:rsidRPr="00EB2A5E">
        <w:rPr>
          <w:rFonts w:ascii="Montserrat" w:eastAsia="Times New Roman" w:hAnsi="Montserrat" w:cstheme="minorHAnsi"/>
          <w:b/>
          <w:bCs/>
          <w:color w:val="000000"/>
          <w:sz w:val="22"/>
          <w:szCs w:val="22"/>
        </w:rPr>
        <w:br/>
        <w:t xml:space="preserve">IMPRESORA </w:t>
      </w:r>
    </w:p>
    <w:p w:rsidR="00EB2A5E" w:rsidRPr="00EB2A5E" w:rsidRDefault="00EB2A5E" w:rsidP="00EB2A5E">
      <w:pPr>
        <w:jc w:val="cente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CANTIDAD: 34</w:t>
      </w: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MARCA DE REFERENCIA</w:t>
      </w: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HP</w:t>
      </w: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MODELO DE REFERENCIA</w:t>
      </w: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LaserJet PRO M404N</w:t>
      </w: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ESPECIFICACIONES</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Velocidad de Impresión:</w:t>
      </w:r>
      <w:r w:rsidRPr="00EB2A5E">
        <w:rPr>
          <w:rFonts w:ascii="Montserrat" w:eastAsia="Times New Roman" w:hAnsi="Montserrat" w:cstheme="minorHAnsi"/>
          <w:sz w:val="22"/>
          <w:szCs w:val="22"/>
        </w:rPr>
        <w:tab/>
        <w:t>Carta: Hasta 40 ppm (predeterminado); Hasta 42 ppm (HP de alta velocidad) Negro; A4: Hasta 38 ppm</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Resolución de Impresión:</w:t>
      </w:r>
      <w:r w:rsidRPr="00EB2A5E">
        <w:rPr>
          <w:rFonts w:ascii="Montserrat" w:eastAsia="Times New Roman" w:hAnsi="Montserrat" w:cstheme="minorHAnsi"/>
          <w:sz w:val="22"/>
          <w:szCs w:val="22"/>
        </w:rPr>
        <w:tab/>
        <w:t>Negro (optima) líneas finas (1200 x 1200 dpi); Negro (normal) (nativa: 600 x 600 dpi; hasta 4800 x 600 dpi optimizados).</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Tecnologías de impresión:</w:t>
      </w:r>
      <w:r w:rsidRPr="00EB2A5E">
        <w:rPr>
          <w:rFonts w:ascii="Montserrat" w:eastAsia="Times New Roman" w:hAnsi="Montserrat" w:cstheme="minorHAnsi"/>
          <w:sz w:val="22"/>
          <w:szCs w:val="22"/>
        </w:rPr>
        <w:tab/>
        <w:t>Laser</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Lenguajes de impresión estándar:</w:t>
      </w:r>
      <w:r w:rsidRPr="00EB2A5E">
        <w:rPr>
          <w:rFonts w:ascii="Montserrat" w:eastAsia="Times New Roman" w:hAnsi="Montserrat" w:cstheme="minorHAnsi"/>
          <w:sz w:val="22"/>
          <w:szCs w:val="22"/>
        </w:rPr>
        <w:tab/>
        <w:t>HP PCL 6, HP postscript level 3 emulation, PDF, URF, PWG</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Conectividad estándar:</w:t>
      </w:r>
      <w:r w:rsidRPr="00EB2A5E">
        <w:rPr>
          <w:rFonts w:ascii="Montserrat" w:eastAsia="Times New Roman" w:hAnsi="Montserrat" w:cstheme="minorHAnsi"/>
          <w:sz w:val="22"/>
          <w:szCs w:val="22"/>
        </w:rPr>
        <w:tab/>
        <w:t>1 USB 2.0 de alta velocidad; 1 USB integrado en el lado trasero; Red Gigabit Ethernet 10/100/1000 BASE-T; 802.3az</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Capacidades de red:</w:t>
      </w:r>
      <w:r w:rsidRPr="00EB2A5E">
        <w:rPr>
          <w:rFonts w:ascii="Montserrat" w:eastAsia="Times New Roman" w:hAnsi="Montserrat" w:cstheme="minorHAnsi"/>
          <w:sz w:val="22"/>
          <w:szCs w:val="22"/>
        </w:rPr>
        <w:tab/>
        <w:t>Ethernet 10/100/1000 Base-TX y Gigabit integrado; Ethernet de cruce automático; autenticación mediante 802.1x</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Capacidad inalámbrica:</w:t>
      </w:r>
      <w:r w:rsidRPr="00EB2A5E">
        <w:rPr>
          <w:rFonts w:ascii="Montserrat" w:eastAsia="Times New Roman" w:hAnsi="Montserrat" w:cstheme="minorHAnsi"/>
          <w:sz w:val="22"/>
          <w:szCs w:val="22"/>
        </w:rPr>
        <w:tab/>
        <w:t>No</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Capacidad de Impresión móvil:</w:t>
      </w:r>
      <w:r w:rsidRPr="00EB2A5E">
        <w:rPr>
          <w:rFonts w:ascii="Montserrat" w:eastAsia="Times New Roman" w:hAnsi="Montserrat" w:cstheme="minorHAnsi"/>
          <w:sz w:val="22"/>
          <w:szCs w:val="22"/>
        </w:rPr>
        <w:tab/>
        <w:t>Apple Air Print; Google Cloud Print; HP ePrint; Aplicación HP Smart; Aplicaciones móviles; Certificación mopria; ROAM activado para imprimir con facilidad.</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Memoria:</w:t>
      </w:r>
      <w:r w:rsidRPr="00EB2A5E">
        <w:rPr>
          <w:rFonts w:ascii="Montserrat" w:eastAsia="Times New Roman" w:hAnsi="Montserrat" w:cstheme="minorHAnsi"/>
          <w:sz w:val="22"/>
          <w:szCs w:val="22"/>
        </w:rPr>
        <w:tab/>
        <w:t>Estándar: 256 MB; Máxima: 256 MB.</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Velocidad del procesador:</w:t>
      </w:r>
      <w:r w:rsidRPr="00EB2A5E">
        <w:rPr>
          <w:rFonts w:ascii="Montserrat" w:eastAsia="Times New Roman" w:hAnsi="Montserrat" w:cstheme="minorHAnsi"/>
          <w:sz w:val="22"/>
          <w:szCs w:val="22"/>
        </w:rPr>
        <w:tab/>
        <w:t>1200 MHz</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Ciclo de trabajo mensual:</w:t>
      </w:r>
      <w:r w:rsidRPr="00EB2A5E">
        <w:rPr>
          <w:rFonts w:ascii="Montserrat" w:eastAsia="Times New Roman" w:hAnsi="Montserrat" w:cstheme="minorHAnsi"/>
          <w:sz w:val="22"/>
          <w:szCs w:val="22"/>
        </w:rPr>
        <w:tab/>
        <w:t>Carta: Hasta 80,000 paginas</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 xml:space="preserve">Volumen de páginas mensuales recomendado: </w:t>
      </w:r>
      <w:r w:rsidRPr="00EB2A5E">
        <w:rPr>
          <w:rFonts w:ascii="Montserrat" w:eastAsia="Times New Roman" w:hAnsi="Montserrat" w:cstheme="minorHAnsi"/>
          <w:sz w:val="22"/>
          <w:szCs w:val="22"/>
        </w:rPr>
        <w:tab/>
        <w:t>750 a 4000</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Manejo de Papel Entrada:</w:t>
      </w:r>
      <w:r w:rsidRPr="00EB2A5E">
        <w:rPr>
          <w:rFonts w:ascii="Montserrat" w:eastAsia="Times New Roman" w:hAnsi="Montserrat" w:cstheme="minorHAnsi"/>
          <w:sz w:val="22"/>
          <w:szCs w:val="22"/>
        </w:rPr>
        <w:tab/>
        <w:t>Bandeja 1 multipropósito para 100 hojas, Bandeja 2 de entrada para 250 hojas.</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Manejo de Papel de Salida:</w:t>
      </w:r>
      <w:r w:rsidRPr="00EB2A5E">
        <w:rPr>
          <w:rFonts w:ascii="Montserrat" w:eastAsia="Times New Roman" w:hAnsi="Montserrat" w:cstheme="minorHAnsi"/>
          <w:sz w:val="22"/>
          <w:szCs w:val="22"/>
        </w:rPr>
        <w:tab/>
        <w:t>Estándar: Bandeja salida de 150 hojas</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Opciones de dúplex:</w:t>
      </w:r>
      <w:r w:rsidRPr="00EB2A5E">
        <w:rPr>
          <w:rFonts w:ascii="Montserrat" w:eastAsia="Times New Roman" w:hAnsi="Montserrat" w:cstheme="minorHAnsi"/>
          <w:sz w:val="22"/>
          <w:szCs w:val="22"/>
        </w:rPr>
        <w:tab/>
        <w:t>Manual</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Bandeja de papel estándar:</w:t>
      </w:r>
      <w:r w:rsidRPr="00EB2A5E">
        <w:rPr>
          <w:rFonts w:ascii="Montserrat" w:eastAsia="Times New Roman" w:hAnsi="Montserrat" w:cstheme="minorHAnsi"/>
          <w:sz w:val="22"/>
          <w:szCs w:val="22"/>
        </w:rPr>
        <w:tab/>
        <w:t>2</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Panel de control:</w:t>
      </w:r>
      <w:r w:rsidRPr="00EB2A5E">
        <w:rPr>
          <w:rFonts w:ascii="Montserrat" w:eastAsia="Times New Roman" w:hAnsi="Montserrat" w:cstheme="minorHAnsi"/>
          <w:sz w:val="22"/>
          <w:szCs w:val="22"/>
        </w:rPr>
        <w:tab/>
        <w:t>LCD de 2 líneas; Botón aceptar; Botón izquierdo; Botón derecho; Botón cancelar; Botón atrás; LED lista; LED de errores.</w:t>
      </w:r>
    </w:p>
    <w:p w:rsidR="00EB2A5E" w:rsidRPr="00EB2A5E" w:rsidRDefault="00EB2A5E" w:rsidP="00EB2A5E">
      <w:pPr>
        <w:ind w:left="4320" w:hanging="4320"/>
        <w:jc w:val="both"/>
        <w:rPr>
          <w:rFonts w:ascii="Montserrat" w:eastAsia="Times New Roman" w:hAnsi="Montserrat" w:cstheme="minorHAnsi"/>
          <w:sz w:val="22"/>
          <w:szCs w:val="22"/>
        </w:rPr>
      </w:pPr>
      <w:r w:rsidRPr="00EB2A5E">
        <w:rPr>
          <w:rFonts w:ascii="Montserrat" w:eastAsia="Times New Roman" w:hAnsi="Montserrat" w:cstheme="minorHAnsi"/>
          <w:sz w:val="22"/>
          <w:szCs w:val="22"/>
        </w:rPr>
        <w:t>Pantalla:</w:t>
      </w:r>
      <w:r w:rsidRPr="00EB2A5E">
        <w:rPr>
          <w:rFonts w:ascii="Montserrat" w:eastAsia="Times New Roman" w:hAnsi="Montserrat" w:cstheme="minorHAnsi"/>
          <w:sz w:val="22"/>
          <w:szCs w:val="22"/>
        </w:rPr>
        <w:tab/>
        <w:t>Pantalla LCD de 2 lineas.</w:t>
      </w:r>
    </w:p>
    <w:p w:rsidR="00EB2A5E" w:rsidRDefault="00EB2A5E" w:rsidP="00EB2A5E">
      <w:pPr>
        <w:ind w:left="4320" w:hanging="4320"/>
        <w:jc w:val="both"/>
        <w:rPr>
          <w:rFonts w:ascii="Montserrat" w:eastAsia="Times New Roman" w:hAnsi="Montserrat" w:cstheme="minorHAnsi"/>
          <w:sz w:val="22"/>
          <w:szCs w:val="22"/>
        </w:rPr>
      </w:pPr>
    </w:p>
    <w:p w:rsidR="00EB2A5E" w:rsidRDefault="00EB2A5E" w:rsidP="00EB2A5E">
      <w:pPr>
        <w:ind w:left="4320" w:hanging="4320"/>
        <w:jc w:val="both"/>
        <w:rPr>
          <w:rFonts w:ascii="Montserrat" w:eastAsia="Times New Roman" w:hAnsi="Montserrat" w:cstheme="minorHAnsi"/>
          <w:sz w:val="22"/>
          <w:szCs w:val="22"/>
        </w:rPr>
      </w:pPr>
    </w:p>
    <w:p w:rsidR="00EB2A5E" w:rsidRPr="00EB2A5E" w:rsidRDefault="00EB2A5E" w:rsidP="00EB2A5E">
      <w:pPr>
        <w:ind w:left="4320" w:hanging="4320"/>
        <w:jc w:val="both"/>
        <w:rPr>
          <w:rFonts w:ascii="Montserrat" w:eastAsia="Times New Roman" w:hAnsi="Montserrat" w:cstheme="minorHAnsi"/>
          <w:sz w:val="22"/>
          <w:szCs w:val="22"/>
        </w:rPr>
      </w:pPr>
    </w:p>
    <w:p w:rsidR="00EB2A5E" w:rsidRPr="00EB2A5E" w:rsidRDefault="00EB2A5E" w:rsidP="00EB2A5E">
      <w:pPr>
        <w:ind w:left="4320" w:hanging="4320"/>
        <w:jc w:val="both"/>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lastRenderedPageBreak/>
        <w:t>INCLUIR</w:t>
      </w:r>
    </w:p>
    <w:p w:rsidR="00EB2A5E" w:rsidRPr="00EB2A5E" w:rsidRDefault="00EB2A5E" w:rsidP="00EB2A5E">
      <w:pPr>
        <w:rPr>
          <w:rFonts w:ascii="Montserrat" w:hAnsi="Montserrat"/>
          <w:sz w:val="22"/>
          <w:szCs w:val="22"/>
        </w:rPr>
      </w:pPr>
      <w:r w:rsidRPr="00EB2A5E">
        <w:rPr>
          <w:rFonts w:ascii="Montserrat" w:hAnsi="Montserrat"/>
          <w:sz w:val="22"/>
          <w:szCs w:val="22"/>
        </w:rPr>
        <w:t>Cartucho de tóner HP 58A LaserJet preinstalado, negro (rendimiento de aproximadamente 1,500 páginas).</w:t>
      </w:r>
    </w:p>
    <w:p w:rsidR="00EB2A5E" w:rsidRPr="00EB2A5E" w:rsidRDefault="00EB2A5E" w:rsidP="00EB2A5E">
      <w:pPr>
        <w:rPr>
          <w:rFonts w:ascii="Montserrat" w:hAnsi="Montserrat"/>
          <w:sz w:val="22"/>
          <w:szCs w:val="22"/>
        </w:rPr>
      </w:pPr>
      <w:r w:rsidRPr="00EB2A5E">
        <w:rPr>
          <w:rFonts w:ascii="Montserrat" w:hAnsi="Montserrat"/>
          <w:sz w:val="22"/>
          <w:szCs w:val="22"/>
        </w:rPr>
        <w:t>Guía de primeros pasos.</w:t>
      </w:r>
    </w:p>
    <w:p w:rsidR="00EB2A5E" w:rsidRPr="00EB2A5E" w:rsidRDefault="00EB2A5E" w:rsidP="00EB2A5E">
      <w:pPr>
        <w:rPr>
          <w:rFonts w:ascii="Montserrat" w:hAnsi="Montserrat"/>
          <w:sz w:val="22"/>
          <w:szCs w:val="22"/>
        </w:rPr>
      </w:pPr>
      <w:r w:rsidRPr="00EB2A5E">
        <w:rPr>
          <w:rFonts w:ascii="Montserrat" w:hAnsi="Montserrat"/>
          <w:sz w:val="22"/>
          <w:szCs w:val="22"/>
        </w:rPr>
        <w:t>Folleto de ayuda.</w:t>
      </w:r>
    </w:p>
    <w:p w:rsidR="00EB2A5E" w:rsidRPr="00EB2A5E" w:rsidRDefault="00EB2A5E" w:rsidP="00EB2A5E">
      <w:pPr>
        <w:rPr>
          <w:rFonts w:ascii="Montserrat" w:hAnsi="Montserrat"/>
          <w:sz w:val="22"/>
          <w:szCs w:val="22"/>
        </w:rPr>
      </w:pPr>
      <w:r w:rsidRPr="00EB2A5E">
        <w:rPr>
          <w:rFonts w:ascii="Montserrat" w:hAnsi="Montserrat"/>
          <w:sz w:val="22"/>
          <w:szCs w:val="22"/>
        </w:rPr>
        <w:t>Guía de la garantía.</w:t>
      </w:r>
    </w:p>
    <w:p w:rsidR="00EB2A5E" w:rsidRPr="00EB2A5E" w:rsidRDefault="00EB2A5E" w:rsidP="00EB2A5E">
      <w:pPr>
        <w:rPr>
          <w:rFonts w:ascii="Montserrat" w:hAnsi="Montserrat"/>
          <w:sz w:val="22"/>
          <w:szCs w:val="22"/>
        </w:rPr>
      </w:pPr>
      <w:r w:rsidRPr="00EB2A5E">
        <w:rPr>
          <w:rFonts w:ascii="Montserrat" w:hAnsi="Montserrat"/>
          <w:sz w:val="22"/>
          <w:szCs w:val="22"/>
        </w:rPr>
        <w:t>Cable de alimentación AC.</w:t>
      </w:r>
    </w:p>
    <w:p w:rsidR="00EB2A5E" w:rsidRPr="00EB2A5E" w:rsidRDefault="00EB2A5E" w:rsidP="00EB2A5E">
      <w:pPr>
        <w:rPr>
          <w:rFonts w:ascii="Montserrat" w:hAnsi="Montserrat"/>
          <w:sz w:val="22"/>
          <w:szCs w:val="22"/>
        </w:rPr>
      </w:pPr>
    </w:p>
    <w:p w:rsidR="00EB2A5E" w:rsidRPr="00EB2A5E" w:rsidRDefault="00EB2A5E" w:rsidP="00EB2A5E">
      <w:pPr>
        <w:rPr>
          <w:rFonts w:ascii="Montserrat" w:eastAsia="Times New Roman" w:hAnsi="Montserrat" w:cstheme="minorHAnsi"/>
          <w:sz w:val="22"/>
          <w:szCs w:val="22"/>
        </w:rPr>
      </w:pPr>
    </w:p>
    <w:p w:rsidR="00EB2A5E" w:rsidRPr="00EB2A5E" w:rsidRDefault="00EB2A5E" w:rsidP="00EB2A5E">
      <w:pPr>
        <w:jc w:val="center"/>
        <w:rPr>
          <w:rFonts w:ascii="Montserrat" w:eastAsia="Times New Roman" w:hAnsi="Montserrat" w:cstheme="minorHAnsi"/>
          <w:b/>
          <w:bCs/>
          <w:color w:val="000000"/>
          <w:sz w:val="22"/>
          <w:szCs w:val="22"/>
          <w:highlight w:val="yellow"/>
        </w:rPr>
      </w:pPr>
      <w:r w:rsidRPr="00EB2A5E">
        <w:rPr>
          <w:rFonts w:ascii="Montserrat" w:eastAsia="Times New Roman" w:hAnsi="Montserrat" w:cstheme="minorHAnsi"/>
          <w:b/>
          <w:bCs/>
          <w:color w:val="000000"/>
          <w:sz w:val="22"/>
          <w:szCs w:val="22"/>
        </w:rPr>
        <w:t>PARTIDA 4</w:t>
      </w:r>
      <w:r w:rsidRPr="00EB2A5E">
        <w:rPr>
          <w:rFonts w:ascii="Montserrat" w:eastAsia="Times New Roman" w:hAnsi="Montserrat" w:cstheme="minorHAnsi"/>
          <w:b/>
          <w:bCs/>
          <w:color w:val="000000"/>
          <w:sz w:val="22"/>
          <w:szCs w:val="22"/>
        </w:rPr>
        <w:br/>
        <w:t xml:space="preserve">ESCANERS </w:t>
      </w:r>
    </w:p>
    <w:p w:rsidR="00EB2A5E" w:rsidRPr="00EB2A5E" w:rsidRDefault="00EB2A5E" w:rsidP="00EB2A5E">
      <w:pPr>
        <w:jc w:val="cente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CANTIDAD: 50</w:t>
      </w: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MARCA DE REFERENCIA</w:t>
      </w: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KODAK</w:t>
      </w: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MODELO DE REFERENCIA</w:t>
      </w: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S2040</w:t>
      </w:r>
    </w:p>
    <w:p w:rsidR="00EB2A5E" w:rsidRPr="00EB2A5E" w:rsidRDefault="00EB2A5E" w:rsidP="00EB2A5E">
      <w:pPr>
        <w:rPr>
          <w:rFonts w:ascii="Montserrat" w:eastAsia="Times New Roman" w:hAnsi="Montserrat" w:cstheme="minorHAnsi"/>
          <w:b/>
          <w:bCs/>
          <w:color w:val="000000"/>
          <w:sz w:val="22"/>
          <w:szCs w:val="22"/>
        </w:rPr>
      </w:pPr>
    </w:p>
    <w:p w:rsidR="00EB2A5E" w:rsidRPr="00EB2A5E" w:rsidRDefault="00EB2A5E" w:rsidP="00EB2A5E">
      <w:pP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ESPECIFICACIONES</w:t>
      </w:r>
    </w:p>
    <w:p w:rsidR="00EB2A5E" w:rsidRPr="00EB2A5E" w:rsidRDefault="00EB2A5E" w:rsidP="00EB2A5E">
      <w:pPr>
        <w:contextualSpacing/>
        <w:jc w:val="both"/>
        <w:rPr>
          <w:rStyle w:val="fontstyle11"/>
          <w:rFonts w:ascii="Montserrat" w:hAnsi="Montserrat" w:cstheme="minorHAnsi"/>
        </w:rPr>
      </w:pPr>
      <w:r>
        <w:rPr>
          <w:rStyle w:val="fontstyle11"/>
          <w:rFonts w:ascii="Montserrat" w:hAnsi="Montserrat" w:cstheme="minorHAnsi"/>
        </w:rPr>
        <w:t>Volumen diario recomendado:</w:t>
      </w:r>
      <w:r>
        <w:rPr>
          <w:rStyle w:val="fontstyle11"/>
          <w:rFonts w:ascii="Montserrat" w:hAnsi="Montserrat" w:cstheme="minorHAnsi"/>
        </w:rPr>
        <w:tab/>
      </w:r>
      <w:r>
        <w:rPr>
          <w:rStyle w:val="fontstyle11"/>
          <w:rFonts w:ascii="Montserrat" w:hAnsi="Montserrat" w:cstheme="minorHAnsi"/>
        </w:rPr>
        <w:tab/>
      </w:r>
      <w:r w:rsidRPr="00EB2A5E">
        <w:rPr>
          <w:rStyle w:val="fontstyle11"/>
          <w:rFonts w:ascii="Montserrat" w:hAnsi="Montserrat" w:cstheme="minorHAnsi"/>
        </w:rPr>
        <w:t>ADF: Hasta 5,000 páginas al día.</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Velocidades de producción:</w:t>
      </w:r>
      <w:r w:rsidRPr="00EB2A5E">
        <w:rPr>
          <w:rStyle w:val="fontstyle11"/>
          <w:rFonts w:ascii="Montserrat" w:hAnsi="Montserrat" w:cstheme="minorHAnsi"/>
        </w:rPr>
        <w:tab/>
        <w:t>Blanco y negro/escala de grises/color: Hasta 40 ppm/80 ipm a 200 y 300 dpi</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Tecnología de digitalización:</w:t>
      </w:r>
      <w:r w:rsidRPr="00EB2A5E">
        <w:rPr>
          <w:rStyle w:val="fontstyle11"/>
          <w:rFonts w:ascii="Montserrat" w:hAnsi="Montserrat" w:cstheme="minorHAnsi"/>
        </w:rPr>
        <w:tab/>
        <w:t>Iluminación de ledes dobles RGB CIS (CMOS); profundidad de salida en escala de grises de 256 niveles (8 bits); profundidad de salida a color de 24 bits (8 x 3); profundidad de captura a color de 48 bits (16 x 3)</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Resolución óptica:</w:t>
      </w:r>
      <w:r w:rsidRPr="00EB2A5E">
        <w:rPr>
          <w:rStyle w:val="fontstyle11"/>
          <w:rFonts w:ascii="Montserrat" w:hAnsi="Montserrat" w:cstheme="minorHAnsi"/>
        </w:rPr>
        <w:tab/>
        <w:t>600 dpi</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Iluminación:</w:t>
      </w:r>
      <w:r w:rsidRPr="00EB2A5E">
        <w:rPr>
          <w:rStyle w:val="fontstyle11"/>
          <w:rFonts w:ascii="Montserrat" w:hAnsi="Montserrat" w:cstheme="minorHAnsi"/>
        </w:rPr>
        <w:tab/>
        <w:t>LED indirecto doble</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Resolución de salida:</w:t>
      </w:r>
      <w:r w:rsidRPr="00EB2A5E">
        <w:rPr>
          <w:rStyle w:val="fontstyle11"/>
          <w:rFonts w:ascii="Montserrat" w:hAnsi="Montserrat" w:cstheme="minorHAnsi"/>
        </w:rPr>
        <w:tab/>
        <w:t>75/100/150/200/240/250/300/400/600/1200 dpi</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Tamaño de documento máx. /min.</w:t>
      </w:r>
      <w:r w:rsidRPr="00EB2A5E">
        <w:rPr>
          <w:rStyle w:val="fontstyle11"/>
          <w:rFonts w:ascii="Montserrat" w:hAnsi="Montserrat" w:cstheme="minorHAnsi"/>
        </w:rPr>
        <w:tab/>
        <w:t xml:space="preserve">216 mm x 863mm (8.5 pulg. </w:t>
      </w:r>
      <w:r w:rsidRPr="00EB2A5E">
        <w:rPr>
          <w:rStyle w:val="fontstyle11"/>
          <w:rFonts w:ascii="Montserrat" w:hAnsi="Montserrat" w:cstheme="minorHAnsi"/>
          <w:lang w:val="en-US"/>
        </w:rPr>
        <w:t xml:space="preserve">X 34 pulg.) / 50 mm x 50 mm (2 pulg. </w:t>
      </w:r>
      <w:r w:rsidRPr="00EB2A5E">
        <w:rPr>
          <w:rStyle w:val="fontstyle11"/>
          <w:rFonts w:ascii="Montserrat" w:hAnsi="Montserrat" w:cstheme="minorHAnsi"/>
        </w:rPr>
        <w:t>X 2 pulg.)</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ab/>
        <w:t>Modo de documentos largos: 216 mm x 4064 mm (8.5 pulg. X 160 pul.)</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Alimentador:</w:t>
      </w:r>
      <w:r w:rsidRPr="00EB2A5E">
        <w:rPr>
          <w:rStyle w:val="fontstyle11"/>
          <w:rFonts w:ascii="Montserrat" w:hAnsi="Montserrat" w:cstheme="minorHAnsi"/>
        </w:rPr>
        <w:tab/>
        <w:t>Hasta 80 hojas de papel de 80 g/m2 (20 lb).</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Detección de alimentación múltiple:</w:t>
      </w:r>
      <w:r w:rsidRPr="00EB2A5E">
        <w:rPr>
          <w:rStyle w:val="fontstyle11"/>
          <w:rFonts w:ascii="Montserrat" w:hAnsi="Montserrat" w:cstheme="minorHAnsi"/>
        </w:rPr>
        <w:tab/>
        <w:t>Con tecnología ultrasónica.</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Conectividad:</w:t>
      </w:r>
      <w:r w:rsidRPr="00EB2A5E">
        <w:rPr>
          <w:rStyle w:val="fontstyle11"/>
          <w:rFonts w:ascii="Montserrat" w:hAnsi="Montserrat" w:cstheme="minorHAnsi"/>
        </w:rPr>
        <w:tab/>
        <w:t>Compatible con USB 2.0 y USB 3.2</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t>Software compatible:</w:t>
      </w:r>
      <w:r w:rsidRPr="00EB2A5E">
        <w:rPr>
          <w:rStyle w:val="fontstyle11"/>
          <w:rFonts w:ascii="Montserrat" w:hAnsi="Montserrat" w:cstheme="minorHAnsi"/>
        </w:rPr>
        <w:tab/>
        <w:t>Software estándar; software incluido con Windows: controladores TWAIN, ISIS, WIA; software Alaris Samrt Touch y Alaris Capture Pro Limited Edition (a través de descarga por internet).</w:t>
      </w:r>
    </w:p>
    <w:p w:rsidR="00EB2A5E" w:rsidRPr="00EB2A5E" w:rsidRDefault="00EB2A5E" w:rsidP="00EB2A5E">
      <w:pPr>
        <w:ind w:left="4320" w:hanging="4320"/>
        <w:contextualSpacing/>
        <w:jc w:val="both"/>
        <w:rPr>
          <w:rStyle w:val="fontstyle11"/>
          <w:rFonts w:ascii="Montserrat" w:hAnsi="Montserrat" w:cstheme="minorHAnsi"/>
        </w:rPr>
      </w:pPr>
      <w:r w:rsidRPr="00EB2A5E">
        <w:rPr>
          <w:rStyle w:val="fontstyle11"/>
          <w:rFonts w:ascii="Montserrat" w:hAnsi="Montserrat" w:cstheme="minorHAnsi"/>
        </w:rPr>
        <w:lastRenderedPageBreak/>
        <w:t>Formatos de archivo de salida:</w:t>
      </w:r>
      <w:r w:rsidRPr="00EB2A5E">
        <w:rPr>
          <w:rStyle w:val="fontstyle11"/>
          <w:rFonts w:ascii="Montserrat" w:hAnsi="Montserrat" w:cstheme="minorHAnsi"/>
        </w:rPr>
        <w:tab/>
        <w:t>TIFF de una o varias páginas, JPEG, RTF, BMP, PDF, PDF con capacidad de búsqueda.</w:t>
      </w:r>
    </w:p>
    <w:p w:rsidR="00EB2A5E" w:rsidRPr="00EB2A5E" w:rsidRDefault="00EB2A5E" w:rsidP="00EB2A5E">
      <w:pPr>
        <w:ind w:left="4320" w:hanging="4320"/>
        <w:contextualSpacing/>
        <w:jc w:val="both"/>
        <w:rPr>
          <w:rStyle w:val="fontstyle11"/>
          <w:rFonts w:ascii="Montserrat" w:hAnsi="Montserrat" w:cstheme="minorHAnsi"/>
        </w:rPr>
      </w:pPr>
    </w:p>
    <w:p w:rsidR="00EB2A5E" w:rsidRPr="00EB2A5E" w:rsidRDefault="00EB2A5E" w:rsidP="00EB2A5E">
      <w:pPr>
        <w:ind w:left="4320" w:hanging="4320"/>
        <w:jc w:val="both"/>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INCLUIR</w:t>
      </w:r>
    </w:p>
    <w:p w:rsidR="00EB2A5E" w:rsidRPr="00EB2A5E" w:rsidRDefault="00EB2A5E" w:rsidP="00EB2A5E">
      <w:pPr>
        <w:rPr>
          <w:rFonts w:ascii="Montserrat" w:hAnsi="Montserrat"/>
          <w:sz w:val="22"/>
          <w:szCs w:val="22"/>
        </w:rPr>
      </w:pPr>
      <w:r w:rsidRPr="00EB2A5E">
        <w:rPr>
          <w:rFonts w:ascii="Montserrat" w:hAnsi="Montserrat"/>
          <w:sz w:val="22"/>
          <w:szCs w:val="22"/>
        </w:rPr>
        <w:t>Guía de primeros pasos.</w:t>
      </w:r>
    </w:p>
    <w:p w:rsidR="00EB2A5E" w:rsidRPr="00EB2A5E" w:rsidRDefault="00EB2A5E" w:rsidP="00EB2A5E">
      <w:pPr>
        <w:rPr>
          <w:rFonts w:ascii="Montserrat" w:hAnsi="Montserrat"/>
          <w:sz w:val="22"/>
          <w:szCs w:val="22"/>
        </w:rPr>
      </w:pPr>
      <w:r w:rsidRPr="00EB2A5E">
        <w:rPr>
          <w:rFonts w:ascii="Montserrat" w:hAnsi="Montserrat"/>
          <w:sz w:val="22"/>
          <w:szCs w:val="22"/>
        </w:rPr>
        <w:t>Folleto de ayuda.</w:t>
      </w:r>
    </w:p>
    <w:p w:rsidR="00EB2A5E" w:rsidRPr="00EB2A5E" w:rsidRDefault="00EB2A5E" w:rsidP="00EB2A5E">
      <w:pPr>
        <w:rPr>
          <w:rFonts w:ascii="Montserrat" w:hAnsi="Montserrat"/>
          <w:sz w:val="22"/>
          <w:szCs w:val="22"/>
        </w:rPr>
      </w:pPr>
      <w:r w:rsidRPr="00EB2A5E">
        <w:rPr>
          <w:rFonts w:ascii="Montserrat" w:hAnsi="Montserrat"/>
          <w:sz w:val="22"/>
          <w:szCs w:val="22"/>
        </w:rPr>
        <w:t>Guía de la garantía.</w:t>
      </w:r>
    </w:p>
    <w:p w:rsidR="00EB2A5E" w:rsidRPr="00EB2A5E" w:rsidRDefault="00EB2A5E" w:rsidP="00EB2A5E">
      <w:pPr>
        <w:rPr>
          <w:rFonts w:ascii="Montserrat" w:hAnsi="Montserrat"/>
          <w:sz w:val="22"/>
          <w:szCs w:val="22"/>
        </w:rPr>
      </w:pPr>
      <w:r w:rsidRPr="00EB2A5E">
        <w:rPr>
          <w:rFonts w:ascii="Montserrat" w:hAnsi="Montserrat"/>
          <w:sz w:val="22"/>
          <w:szCs w:val="22"/>
        </w:rPr>
        <w:t>Cable de alimentación AC.</w:t>
      </w:r>
    </w:p>
    <w:p w:rsidR="00EB2A5E" w:rsidRPr="00EB2A5E" w:rsidRDefault="00EB2A5E" w:rsidP="00EB2A5E">
      <w:pPr>
        <w:rPr>
          <w:rFonts w:ascii="Montserrat" w:hAnsi="Montserrat"/>
          <w:sz w:val="22"/>
          <w:szCs w:val="22"/>
        </w:rPr>
      </w:pPr>
    </w:p>
    <w:p w:rsidR="00EB2A5E" w:rsidRPr="00EB2A5E" w:rsidRDefault="00EB2A5E" w:rsidP="00EB2A5E">
      <w:pPr>
        <w:contextualSpacing/>
        <w:jc w:val="both"/>
        <w:rPr>
          <w:rStyle w:val="fontstyle11"/>
          <w:rFonts w:ascii="Montserrat" w:hAnsi="Montserrat" w:cstheme="minorHAnsi"/>
        </w:rPr>
      </w:pPr>
    </w:p>
    <w:p w:rsidR="00EB2A5E" w:rsidRPr="00EB2A5E" w:rsidRDefault="00EB2A5E" w:rsidP="00EB2A5E">
      <w:pPr>
        <w:jc w:val="center"/>
        <w:rPr>
          <w:rFonts w:ascii="Montserrat" w:eastAsia="Times New Roman" w:hAnsi="Montserrat" w:cstheme="minorHAnsi"/>
          <w:b/>
          <w:bCs/>
          <w:color w:val="000000"/>
          <w:sz w:val="22"/>
          <w:szCs w:val="22"/>
          <w:highlight w:val="yellow"/>
        </w:rPr>
      </w:pPr>
      <w:r w:rsidRPr="00EB2A5E">
        <w:rPr>
          <w:rFonts w:ascii="Montserrat" w:eastAsia="Times New Roman" w:hAnsi="Montserrat" w:cstheme="minorHAnsi"/>
          <w:b/>
          <w:bCs/>
          <w:color w:val="000000"/>
          <w:sz w:val="22"/>
          <w:szCs w:val="22"/>
        </w:rPr>
        <w:t>PARTIDA 5</w:t>
      </w:r>
      <w:r w:rsidRPr="00EB2A5E">
        <w:rPr>
          <w:rFonts w:ascii="Montserrat" w:eastAsia="Times New Roman" w:hAnsi="Montserrat" w:cstheme="minorHAnsi"/>
          <w:b/>
          <w:bCs/>
          <w:color w:val="000000"/>
          <w:sz w:val="22"/>
          <w:szCs w:val="22"/>
        </w:rPr>
        <w:br/>
        <w:t xml:space="preserve">TABLET </w:t>
      </w:r>
    </w:p>
    <w:p w:rsidR="00EB2A5E" w:rsidRPr="00EB2A5E" w:rsidRDefault="00EB2A5E" w:rsidP="00EB2A5E">
      <w:pPr>
        <w:jc w:val="cente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CANTIDAD: 25</w:t>
      </w:r>
    </w:p>
    <w:p w:rsidR="00EB2A5E" w:rsidRPr="00EB2A5E" w:rsidRDefault="00EB2A5E" w:rsidP="00EB2A5E">
      <w:pPr>
        <w:contextualSpacing/>
        <w:jc w:val="both"/>
        <w:rPr>
          <w:rStyle w:val="fontstyle11"/>
          <w:rFonts w:ascii="Montserrat" w:hAnsi="Montserrat" w:cstheme="minorHAnsi"/>
        </w:rPr>
      </w:pPr>
    </w:p>
    <w:p w:rsidR="00EB2A5E" w:rsidRPr="00EB2A5E" w:rsidRDefault="00EB2A5E" w:rsidP="00EB2A5E">
      <w:pPr>
        <w:jc w:val="both"/>
        <w:rPr>
          <w:rFonts w:ascii="Montserrat" w:hAnsi="Montserrat"/>
          <w:b/>
          <w:bCs/>
          <w:sz w:val="22"/>
          <w:szCs w:val="22"/>
        </w:rPr>
      </w:pPr>
      <w:r w:rsidRPr="00EB2A5E">
        <w:rPr>
          <w:rFonts w:ascii="Montserrat" w:hAnsi="Montserrat"/>
          <w:b/>
          <w:bCs/>
          <w:sz w:val="22"/>
          <w:szCs w:val="22"/>
        </w:rPr>
        <w:t>MARCA DE REFERENCIA</w:t>
      </w:r>
    </w:p>
    <w:p w:rsidR="00EB2A5E" w:rsidRPr="00EB2A5E" w:rsidRDefault="00EB2A5E" w:rsidP="00EB2A5E">
      <w:pPr>
        <w:jc w:val="both"/>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SAMSUNG</w:t>
      </w:r>
    </w:p>
    <w:p w:rsidR="00EB2A5E" w:rsidRPr="00EB2A5E" w:rsidRDefault="00EB2A5E" w:rsidP="00EB2A5E">
      <w:pPr>
        <w:jc w:val="both"/>
        <w:rPr>
          <w:rFonts w:ascii="Montserrat" w:hAnsi="Montserrat" w:cstheme="minorHAnsi"/>
          <w:sz w:val="22"/>
          <w:szCs w:val="22"/>
        </w:rPr>
      </w:pPr>
    </w:p>
    <w:p w:rsidR="00EB2A5E" w:rsidRPr="00EB2A5E" w:rsidRDefault="00EB2A5E" w:rsidP="00EB2A5E">
      <w:pPr>
        <w:jc w:val="both"/>
        <w:rPr>
          <w:rFonts w:ascii="Montserrat" w:hAnsi="Montserrat" w:cstheme="minorHAnsi"/>
          <w:b/>
          <w:bCs/>
          <w:sz w:val="22"/>
          <w:szCs w:val="22"/>
        </w:rPr>
      </w:pPr>
      <w:r w:rsidRPr="00EB2A5E">
        <w:rPr>
          <w:rFonts w:ascii="Montserrat" w:hAnsi="Montserrat" w:cstheme="minorHAnsi"/>
          <w:b/>
          <w:bCs/>
          <w:sz w:val="22"/>
          <w:szCs w:val="22"/>
        </w:rPr>
        <w:t>MODELO DE REFERENCIA</w:t>
      </w:r>
    </w:p>
    <w:p w:rsidR="00EB2A5E" w:rsidRPr="00EB2A5E" w:rsidRDefault="00EB2A5E" w:rsidP="00EB2A5E">
      <w:pPr>
        <w:jc w:val="both"/>
        <w:rPr>
          <w:rFonts w:ascii="Montserrat" w:hAnsi="Montserrat" w:cstheme="minorHAnsi"/>
          <w:b/>
          <w:bCs/>
          <w:sz w:val="22"/>
          <w:szCs w:val="22"/>
        </w:rPr>
      </w:pPr>
      <w:r w:rsidRPr="00EB2A5E">
        <w:rPr>
          <w:rFonts w:ascii="Montserrat" w:hAnsi="Montserrat" w:cstheme="minorHAnsi"/>
          <w:b/>
          <w:bCs/>
          <w:sz w:val="22"/>
          <w:szCs w:val="22"/>
        </w:rPr>
        <w:t xml:space="preserve">Galaxy Tab A </w:t>
      </w:r>
    </w:p>
    <w:p w:rsidR="00EB2A5E" w:rsidRPr="00EB2A5E" w:rsidRDefault="00EB2A5E" w:rsidP="00EB2A5E">
      <w:pPr>
        <w:jc w:val="both"/>
        <w:rPr>
          <w:rFonts w:ascii="Montserrat" w:hAnsi="Montserrat" w:cstheme="minorHAnsi"/>
          <w:b/>
          <w:bCs/>
          <w:sz w:val="22"/>
          <w:szCs w:val="22"/>
        </w:rPr>
      </w:pPr>
      <w:r w:rsidRPr="00EB2A5E">
        <w:rPr>
          <w:rFonts w:ascii="Montserrat" w:hAnsi="Montserrat" w:cstheme="minorHAnsi"/>
          <w:b/>
          <w:bCs/>
          <w:sz w:val="22"/>
          <w:szCs w:val="22"/>
        </w:rPr>
        <w:t>Numero de parte: SM-T295</w:t>
      </w:r>
    </w:p>
    <w:p w:rsidR="00EB2A5E" w:rsidRPr="00EB2A5E" w:rsidRDefault="00EB2A5E" w:rsidP="00EB2A5E">
      <w:pPr>
        <w:jc w:val="both"/>
        <w:rPr>
          <w:rFonts w:ascii="Montserrat" w:hAnsi="Montserrat" w:cstheme="minorHAnsi"/>
          <w:sz w:val="22"/>
          <w:szCs w:val="22"/>
        </w:rPr>
      </w:pPr>
    </w:p>
    <w:p w:rsidR="00EB2A5E" w:rsidRPr="00EB2A5E" w:rsidRDefault="00EB2A5E" w:rsidP="00EB2A5E">
      <w:pPr>
        <w:jc w:val="both"/>
        <w:rPr>
          <w:rFonts w:ascii="Montserrat" w:hAnsi="Montserrat" w:cstheme="minorHAnsi"/>
          <w:b/>
          <w:bCs/>
          <w:sz w:val="22"/>
          <w:szCs w:val="22"/>
        </w:rPr>
      </w:pPr>
      <w:r w:rsidRPr="00EB2A5E">
        <w:rPr>
          <w:rFonts w:ascii="Montserrat" w:hAnsi="Montserrat" w:cstheme="minorHAnsi"/>
          <w:b/>
          <w:bCs/>
          <w:sz w:val="22"/>
          <w:szCs w:val="22"/>
        </w:rPr>
        <w:t>CARACTERITICAS</w:t>
      </w:r>
    </w:p>
    <w:p w:rsidR="00EB2A5E" w:rsidRPr="00EB2A5E" w:rsidRDefault="00EB2A5E" w:rsidP="00EB2A5E">
      <w:pPr>
        <w:jc w:val="both"/>
        <w:rPr>
          <w:rStyle w:val="fontstyle11"/>
          <w:rFonts w:ascii="Montserrat" w:hAnsi="Montserrat"/>
          <w:lang w:val="en-US"/>
        </w:rPr>
      </w:pPr>
      <w:r w:rsidRPr="00EB2A5E">
        <w:rPr>
          <w:rStyle w:val="fontstyle11"/>
          <w:rFonts w:ascii="Montserrat" w:hAnsi="Montserrat"/>
          <w:lang w:val="en-US"/>
        </w:rPr>
        <w:t>Procesador Qualcomm SDM429 Snapdragon 429 quad-core 2GHz</w:t>
      </w:r>
    </w:p>
    <w:p w:rsidR="00EB2A5E" w:rsidRPr="00EB2A5E" w:rsidRDefault="00EB2A5E" w:rsidP="00EB2A5E">
      <w:pPr>
        <w:jc w:val="both"/>
        <w:rPr>
          <w:rStyle w:val="fontstyle11"/>
          <w:rFonts w:ascii="Montserrat" w:hAnsi="Montserrat"/>
        </w:rPr>
      </w:pPr>
      <w:r w:rsidRPr="00EB2A5E">
        <w:rPr>
          <w:rStyle w:val="fontstyle11"/>
          <w:rFonts w:ascii="Montserrat" w:hAnsi="Montserrat"/>
        </w:rPr>
        <w:t xml:space="preserve">Memoria Interna: 2GB RAM </w:t>
      </w:r>
    </w:p>
    <w:p w:rsidR="00EB2A5E" w:rsidRPr="00EB2A5E" w:rsidRDefault="00EB2A5E" w:rsidP="00EB2A5E">
      <w:pPr>
        <w:jc w:val="both"/>
        <w:rPr>
          <w:rStyle w:val="fontstyle11"/>
          <w:rFonts w:ascii="Montserrat" w:hAnsi="Montserrat"/>
        </w:rPr>
      </w:pPr>
      <w:r w:rsidRPr="00EB2A5E">
        <w:rPr>
          <w:rStyle w:val="fontstyle11"/>
          <w:rFonts w:ascii="Montserrat" w:hAnsi="Montserrat"/>
        </w:rPr>
        <w:t>Almacenamiento Interno: 32GB</w:t>
      </w:r>
    </w:p>
    <w:p w:rsidR="00EB2A5E" w:rsidRPr="00EB2A5E" w:rsidRDefault="00EB2A5E" w:rsidP="00EB2A5E">
      <w:pPr>
        <w:jc w:val="both"/>
        <w:rPr>
          <w:rStyle w:val="fontstyle11"/>
          <w:rFonts w:ascii="Montserrat" w:hAnsi="Montserrat"/>
        </w:rPr>
      </w:pPr>
      <w:r w:rsidRPr="00EB2A5E">
        <w:rPr>
          <w:rStyle w:val="fontstyle11"/>
          <w:rFonts w:ascii="Montserrat" w:hAnsi="Montserrat"/>
        </w:rPr>
        <w:t xml:space="preserve">Tarjeta de memoria externa: MicroSD con capacidad máxima de 512GB </w:t>
      </w:r>
    </w:p>
    <w:p w:rsidR="00EB2A5E" w:rsidRPr="00EB2A5E" w:rsidRDefault="00EB2A5E" w:rsidP="00EB2A5E">
      <w:pPr>
        <w:jc w:val="both"/>
        <w:rPr>
          <w:rStyle w:val="fontstyle11"/>
          <w:rFonts w:ascii="Montserrat" w:hAnsi="Montserrat"/>
        </w:rPr>
      </w:pPr>
      <w:r w:rsidRPr="00EB2A5E">
        <w:rPr>
          <w:rStyle w:val="fontstyle11"/>
          <w:rFonts w:ascii="Montserrat" w:hAnsi="Montserrat"/>
        </w:rPr>
        <w:t xml:space="preserve">Pantalla LED Multitáctil: 8" Resolución: 1280x800 </w:t>
      </w:r>
    </w:p>
    <w:p w:rsidR="00EB2A5E" w:rsidRPr="00EB2A5E" w:rsidRDefault="00EB2A5E" w:rsidP="00EB2A5E">
      <w:pPr>
        <w:jc w:val="both"/>
        <w:rPr>
          <w:rStyle w:val="fontstyle11"/>
          <w:rFonts w:ascii="Montserrat" w:hAnsi="Montserrat"/>
        </w:rPr>
      </w:pPr>
      <w:r w:rsidRPr="00EB2A5E">
        <w:rPr>
          <w:rStyle w:val="fontstyle11"/>
          <w:rFonts w:ascii="Montserrat" w:hAnsi="Montserrat"/>
        </w:rPr>
        <w:t>Sistema operativo: Android 9.0.</w:t>
      </w:r>
    </w:p>
    <w:p w:rsidR="00EB2A5E" w:rsidRPr="00EB2A5E" w:rsidRDefault="00EB2A5E" w:rsidP="00EB2A5E">
      <w:pPr>
        <w:jc w:val="both"/>
        <w:rPr>
          <w:rStyle w:val="fontstyle11"/>
          <w:rFonts w:ascii="Montserrat" w:hAnsi="Montserrat"/>
        </w:rPr>
      </w:pPr>
      <w:r w:rsidRPr="00EB2A5E">
        <w:rPr>
          <w:rStyle w:val="fontstyle11"/>
          <w:rFonts w:ascii="Montserrat" w:hAnsi="Montserrat"/>
        </w:rPr>
        <w:t>Cámara trasera de 8 MP</w:t>
      </w:r>
    </w:p>
    <w:p w:rsidR="00EB2A5E" w:rsidRPr="00EB2A5E" w:rsidRDefault="00EB2A5E" w:rsidP="00EB2A5E">
      <w:pPr>
        <w:jc w:val="both"/>
        <w:rPr>
          <w:rStyle w:val="fontstyle11"/>
          <w:rFonts w:ascii="Montserrat" w:hAnsi="Montserrat"/>
        </w:rPr>
      </w:pPr>
      <w:r w:rsidRPr="00EB2A5E">
        <w:rPr>
          <w:rStyle w:val="fontstyle11"/>
          <w:rFonts w:ascii="Montserrat" w:hAnsi="Montserrat"/>
        </w:rPr>
        <w:t>Cámara frontal de 2 MP</w:t>
      </w:r>
    </w:p>
    <w:p w:rsidR="00EB2A5E" w:rsidRPr="00EB2A5E" w:rsidRDefault="00EB2A5E" w:rsidP="00EB2A5E">
      <w:pPr>
        <w:jc w:val="both"/>
        <w:rPr>
          <w:rStyle w:val="fontstyle11"/>
          <w:rFonts w:ascii="Montserrat" w:hAnsi="Montserrat"/>
          <w:lang w:val="en-US"/>
        </w:rPr>
      </w:pPr>
      <w:r w:rsidRPr="00EB2A5E">
        <w:rPr>
          <w:rStyle w:val="fontstyle11"/>
          <w:rFonts w:ascii="Montserrat" w:hAnsi="Montserrat"/>
          <w:lang w:val="en-US"/>
        </w:rPr>
        <w:t>Batería 5100 mAh</w:t>
      </w:r>
    </w:p>
    <w:p w:rsidR="00EB2A5E" w:rsidRPr="00EB2A5E" w:rsidRDefault="00EB2A5E" w:rsidP="00EB2A5E">
      <w:pPr>
        <w:jc w:val="both"/>
        <w:rPr>
          <w:rStyle w:val="fontstyle11"/>
          <w:rFonts w:ascii="Montserrat" w:hAnsi="Montserrat"/>
          <w:lang w:val="en-US"/>
        </w:rPr>
      </w:pPr>
      <w:r w:rsidRPr="00EB2A5E">
        <w:rPr>
          <w:rStyle w:val="fontstyle11"/>
          <w:rFonts w:ascii="Montserrat" w:hAnsi="Montserrat"/>
          <w:lang w:val="en-US"/>
        </w:rPr>
        <w:t>Bluetooth 4.2</w:t>
      </w:r>
    </w:p>
    <w:p w:rsidR="00EB2A5E" w:rsidRPr="00EB2A5E" w:rsidRDefault="00EB2A5E" w:rsidP="00EB2A5E">
      <w:pPr>
        <w:jc w:val="both"/>
        <w:rPr>
          <w:rStyle w:val="fontstyle11"/>
          <w:rFonts w:ascii="Montserrat" w:hAnsi="Montserrat"/>
          <w:lang w:val="en-US"/>
        </w:rPr>
      </w:pPr>
      <w:r w:rsidRPr="00EB2A5E">
        <w:rPr>
          <w:rStyle w:val="fontstyle11"/>
          <w:rFonts w:ascii="Montserrat" w:hAnsi="Montserrat"/>
          <w:lang w:val="en-US"/>
        </w:rPr>
        <w:t>Wi-Fi Direct</w:t>
      </w:r>
    </w:p>
    <w:p w:rsidR="00EB2A5E" w:rsidRPr="00EB2A5E" w:rsidRDefault="00EB2A5E" w:rsidP="00EB2A5E">
      <w:pPr>
        <w:jc w:val="both"/>
        <w:rPr>
          <w:rStyle w:val="fontstyle11"/>
          <w:rFonts w:ascii="Montserrat" w:hAnsi="Montserrat"/>
        </w:rPr>
      </w:pPr>
      <w:r w:rsidRPr="00EB2A5E">
        <w:rPr>
          <w:rStyle w:val="fontstyle11"/>
          <w:rFonts w:ascii="Montserrat" w:hAnsi="Montserrat"/>
        </w:rPr>
        <w:t>Wi-Fi estándares: 802.11 a/b/g/n/ac 2.4+5GHz</w:t>
      </w:r>
    </w:p>
    <w:p w:rsidR="00EB2A5E" w:rsidRPr="00EB2A5E" w:rsidRDefault="00EB2A5E" w:rsidP="00EB2A5E">
      <w:pPr>
        <w:jc w:val="both"/>
        <w:rPr>
          <w:rStyle w:val="fontstyle11"/>
          <w:rFonts w:ascii="Montserrat" w:hAnsi="Montserrat"/>
        </w:rPr>
      </w:pPr>
      <w:r w:rsidRPr="00EB2A5E">
        <w:rPr>
          <w:rStyle w:val="fontstyle11"/>
          <w:rFonts w:ascii="Montserrat" w:hAnsi="Montserrat"/>
        </w:rPr>
        <w:t>Bandas: 2G GSM, 3G UMTS, 4G LTE</w:t>
      </w:r>
    </w:p>
    <w:p w:rsidR="00EB2A5E" w:rsidRPr="00EB2A5E" w:rsidRDefault="00EB2A5E" w:rsidP="00EB2A5E">
      <w:pPr>
        <w:jc w:val="both"/>
        <w:rPr>
          <w:rStyle w:val="fontstyle11"/>
          <w:rFonts w:ascii="Montserrat" w:hAnsi="Montserrat"/>
        </w:rPr>
      </w:pPr>
      <w:r w:rsidRPr="00EB2A5E">
        <w:rPr>
          <w:rStyle w:val="fontstyle11"/>
          <w:rFonts w:ascii="Montserrat" w:hAnsi="Montserrat"/>
        </w:rPr>
        <w:t>Tarjeta SIM: NanoSIM</w:t>
      </w:r>
    </w:p>
    <w:p w:rsidR="00EB2A5E" w:rsidRPr="00EB2A5E" w:rsidRDefault="00EB2A5E" w:rsidP="00EB2A5E">
      <w:pPr>
        <w:jc w:val="both"/>
        <w:rPr>
          <w:rStyle w:val="fontstyle11"/>
          <w:rFonts w:ascii="Montserrat" w:hAnsi="Montserrat"/>
        </w:rPr>
      </w:pPr>
      <w:r w:rsidRPr="00EB2A5E">
        <w:rPr>
          <w:rStyle w:val="fontstyle11"/>
          <w:rFonts w:ascii="Montserrat" w:hAnsi="Montserrat"/>
        </w:rPr>
        <w:t>1 puerto microUSB2.0</w:t>
      </w:r>
    </w:p>
    <w:p w:rsidR="00EB2A5E" w:rsidRPr="00EB2A5E" w:rsidRDefault="00EB2A5E" w:rsidP="00EB2A5E">
      <w:pPr>
        <w:jc w:val="both"/>
        <w:rPr>
          <w:rStyle w:val="fontstyle11"/>
          <w:rFonts w:ascii="Montserrat" w:hAnsi="Montserrat"/>
        </w:rPr>
      </w:pPr>
      <w:r w:rsidRPr="00EB2A5E">
        <w:rPr>
          <w:rStyle w:val="fontstyle11"/>
          <w:rFonts w:ascii="Montserrat" w:hAnsi="Montserrat"/>
        </w:rPr>
        <w:t>Altavoces y micrófono incorporado</w:t>
      </w:r>
    </w:p>
    <w:p w:rsidR="00EB2A5E" w:rsidRPr="00EB2A5E" w:rsidRDefault="00EB2A5E" w:rsidP="00EB2A5E">
      <w:pPr>
        <w:jc w:val="both"/>
        <w:rPr>
          <w:rStyle w:val="fontstyle11"/>
          <w:rFonts w:ascii="Montserrat" w:hAnsi="Montserrat"/>
        </w:rPr>
      </w:pPr>
      <w:r w:rsidRPr="00EB2A5E">
        <w:rPr>
          <w:rStyle w:val="fontstyle11"/>
          <w:rFonts w:ascii="Montserrat" w:hAnsi="Montserrat"/>
        </w:rPr>
        <w:t>Salida para auriculares 3.5mm</w:t>
      </w:r>
    </w:p>
    <w:p w:rsidR="00EB2A5E" w:rsidRPr="00EB2A5E" w:rsidRDefault="00EB2A5E" w:rsidP="00EB2A5E">
      <w:pPr>
        <w:jc w:val="both"/>
        <w:rPr>
          <w:rStyle w:val="fontstyle11"/>
          <w:rFonts w:ascii="Montserrat" w:hAnsi="Montserrat"/>
        </w:rPr>
      </w:pPr>
      <w:r w:rsidRPr="00EB2A5E">
        <w:rPr>
          <w:rStyle w:val="fontstyle11"/>
          <w:rFonts w:ascii="Montserrat" w:hAnsi="Montserrat"/>
        </w:rPr>
        <w:t>Sensores; Acelerómetro.</w:t>
      </w:r>
    </w:p>
    <w:p w:rsidR="00EB2A5E" w:rsidRPr="00EB2A5E" w:rsidRDefault="00EB2A5E" w:rsidP="00EB2A5E">
      <w:pPr>
        <w:jc w:val="both"/>
        <w:rPr>
          <w:rFonts w:ascii="Montserrat" w:hAnsi="Montserrat" w:cstheme="minorHAnsi"/>
          <w:sz w:val="22"/>
          <w:szCs w:val="22"/>
        </w:rPr>
      </w:pPr>
    </w:p>
    <w:p w:rsidR="00EB2A5E" w:rsidRPr="00EB2A5E" w:rsidRDefault="00EB2A5E" w:rsidP="00EB2A5E">
      <w:pPr>
        <w:jc w:val="both"/>
        <w:rPr>
          <w:rFonts w:ascii="Montserrat" w:hAnsi="Montserrat" w:cstheme="minorHAnsi"/>
          <w:b/>
          <w:bCs/>
          <w:sz w:val="22"/>
          <w:szCs w:val="22"/>
        </w:rPr>
      </w:pPr>
      <w:r w:rsidRPr="00EB2A5E">
        <w:rPr>
          <w:rFonts w:ascii="Montserrat" w:hAnsi="Montserrat" w:cstheme="minorHAnsi"/>
          <w:b/>
          <w:bCs/>
          <w:sz w:val="22"/>
          <w:szCs w:val="22"/>
        </w:rPr>
        <w:t xml:space="preserve">INCLUYE: </w:t>
      </w:r>
    </w:p>
    <w:p w:rsidR="00EB2A5E" w:rsidRPr="00EB2A5E" w:rsidRDefault="00EB2A5E" w:rsidP="00EB2A5E">
      <w:pPr>
        <w:jc w:val="both"/>
        <w:rPr>
          <w:rFonts w:ascii="Montserrat" w:hAnsi="Montserrat" w:cstheme="minorHAnsi"/>
          <w:sz w:val="22"/>
          <w:szCs w:val="22"/>
        </w:rPr>
      </w:pPr>
      <w:r w:rsidRPr="00EB2A5E">
        <w:rPr>
          <w:rStyle w:val="fontstyle11"/>
          <w:rFonts w:ascii="Montserrat" w:hAnsi="Montserrat"/>
        </w:rPr>
        <w:t>Adaptador de CA</w:t>
      </w:r>
    </w:p>
    <w:p w:rsidR="00EB2A5E" w:rsidRPr="00EB2A5E" w:rsidRDefault="00EB2A5E" w:rsidP="00EB2A5E">
      <w:pPr>
        <w:jc w:val="both"/>
        <w:rPr>
          <w:rFonts w:ascii="Montserrat" w:hAnsi="Montserrat" w:cstheme="minorHAnsi"/>
          <w:sz w:val="22"/>
          <w:szCs w:val="22"/>
        </w:rPr>
      </w:pPr>
    </w:p>
    <w:p w:rsidR="00EB2A5E" w:rsidRPr="00EB2A5E" w:rsidRDefault="00EB2A5E" w:rsidP="00EB2A5E">
      <w:pPr>
        <w:jc w:val="both"/>
        <w:rPr>
          <w:rFonts w:ascii="Montserrat" w:hAnsi="Montserrat" w:cstheme="minorHAnsi"/>
          <w:b/>
          <w:bCs/>
          <w:sz w:val="22"/>
          <w:szCs w:val="22"/>
        </w:rPr>
      </w:pPr>
      <w:r w:rsidRPr="00EB2A5E">
        <w:rPr>
          <w:rFonts w:ascii="Montserrat" w:hAnsi="Montserrat" w:cstheme="minorHAnsi"/>
          <w:b/>
          <w:bCs/>
          <w:sz w:val="22"/>
          <w:szCs w:val="22"/>
        </w:rPr>
        <w:t xml:space="preserve"> GARANTÍA </w:t>
      </w:r>
    </w:p>
    <w:p w:rsidR="00EB2A5E" w:rsidRPr="00EB2A5E" w:rsidRDefault="00EB2A5E" w:rsidP="00EB2A5E">
      <w:pPr>
        <w:jc w:val="both"/>
        <w:rPr>
          <w:rStyle w:val="fontstyle11"/>
          <w:rFonts w:ascii="Montserrat" w:hAnsi="Montserrat"/>
        </w:rPr>
      </w:pPr>
      <w:r w:rsidRPr="00EB2A5E">
        <w:rPr>
          <w:rStyle w:val="fontstyle11"/>
          <w:rFonts w:ascii="Montserrat" w:hAnsi="Montserrat"/>
        </w:rPr>
        <w:t xml:space="preserve">1 año por parte del fabricante contra defectos de fabricación. </w:t>
      </w:r>
    </w:p>
    <w:p w:rsidR="00EB2A5E" w:rsidRDefault="00EB2A5E"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Pr="000424A4" w:rsidRDefault="000424A4"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lastRenderedPageBreak/>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710" w:rsidRDefault="00271710">
      <w:r>
        <w:separator/>
      </w:r>
    </w:p>
  </w:endnote>
  <w:endnote w:type="continuationSeparator" w:id="0">
    <w:p w:rsidR="00271710" w:rsidRDefault="00271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49F" w:rsidRDefault="0043449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3449F" w:rsidRDefault="0043449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49F" w:rsidRDefault="0043449F"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43449F" w:rsidRPr="00111458" w:rsidRDefault="0043449F"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737E11">
      <w:rPr>
        <w:rFonts w:ascii="Montserrat" w:hAnsi="Montserrat" w:cs="Tahoma"/>
        <w:b w:val="0"/>
        <w:bCs/>
        <w:iCs/>
        <w:sz w:val="18"/>
        <w:szCs w:val="18"/>
      </w:rPr>
      <w:t>32065001-018-2022</w:t>
    </w:r>
  </w:p>
  <w:p w:rsidR="0043449F" w:rsidRPr="00111458" w:rsidRDefault="0043449F"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832145">
      <w:rPr>
        <w:rStyle w:val="Nmerodepgina"/>
        <w:rFonts w:ascii="Montserrat" w:hAnsi="Montserrat" w:cs="Tahoma"/>
        <w:bCs/>
        <w:iCs/>
        <w:sz w:val="18"/>
        <w:szCs w:val="18"/>
      </w:rPr>
      <w:t>22</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832145">
      <w:rPr>
        <w:rStyle w:val="Nmerodepgina"/>
        <w:rFonts w:ascii="Montserrat" w:hAnsi="Montserrat" w:cs="Tahoma"/>
        <w:bCs/>
        <w:iCs/>
        <w:sz w:val="18"/>
        <w:szCs w:val="18"/>
      </w:rPr>
      <w:t>43</w:t>
    </w:r>
    <w:r w:rsidRPr="00111458">
      <w:rPr>
        <w:rStyle w:val="Nmerodepgina"/>
        <w:rFonts w:ascii="Montserrat" w:hAnsi="Montserrat" w:cs="Tahoma"/>
        <w:bCs/>
        <w:iCs/>
        <w:sz w:val="18"/>
        <w:szCs w:val="18"/>
      </w:rPr>
      <w:fldChar w:fldCharType="end"/>
    </w:r>
  </w:p>
  <w:p w:rsidR="0043449F" w:rsidRPr="00113CC4" w:rsidRDefault="0043449F"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49F" w:rsidRPr="00727738" w:rsidRDefault="0043449F" w:rsidP="00C35829">
    <w:pPr>
      <w:pStyle w:val="1"/>
      <w:ind w:right="-142"/>
      <w:outlineLvl w:val="0"/>
    </w:pPr>
  </w:p>
  <w:p w:rsidR="0043449F" w:rsidRDefault="0043449F" w:rsidP="00C35829"/>
  <w:p w:rsidR="0043449F" w:rsidRDefault="0043449F"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B2A5E">
      <w:rPr>
        <w:rStyle w:val="Nmerodepgina"/>
      </w:rPr>
      <w:t>1</w:t>
    </w:r>
    <w:r>
      <w:rPr>
        <w:rStyle w:val="Nmerodepgina"/>
      </w:rPr>
      <w:fldChar w:fldCharType="end"/>
    </w:r>
  </w:p>
  <w:p w:rsidR="0043449F" w:rsidRDefault="0043449F" w:rsidP="00C35829">
    <w:pPr>
      <w:pStyle w:val="Piedepgina"/>
      <w:ind w:right="360"/>
    </w:pPr>
  </w:p>
  <w:p w:rsidR="0043449F" w:rsidRDefault="0043449F" w:rsidP="00C35829"/>
  <w:p w:rsidR="0043449F" w:rsidRDefault="0043449F"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3449F" w:rsidRPr="00111458" w:rsidRDefault="0043449F"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AD5E4C">
      <w:rPr>
        <w:rFonts w:ascii="Montserrat" w:hAnsi="Montserrat" w:cs="Tahoma"/>
        <w:b w:val="0"/>
        <w:bCs/>
        <w:iCs/>
        <w:sz w:val="18"/>
        <w:szCs w:val="18"/>
      </w:rPr>
      <w:t>32065001-018-2022</w:t>
    </w:r>
  </w:p>
  <w:p w:rsidR="0043449F" w:rsidRPr="00111458" w:rsidRDefault="0043449F"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EB2A5E">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EB2A5E">
      <w:rPr>
        <w:rStyle w:val="Nmerodepgina"/>
        <w:rFonts w:ascii="Montserrat" w:hAnsi="Montserrat" w:cs="Tahoma"/>
        <w:bCs/>
        <w:iCs/>
        <w:sz w:val="18"/>
        <w:szCs w:val="18"/>
      </w:rPr>
      <w:t>43</w:t>
    </w:r>
    <w:r w:rsidRPr="00111458">
      <w:rPr>
        <w:rStyle w:val="Nmerodepgina"/>
        <w:rFonts w:ascii="Montserrat" w:hAnsi="Montserrat" w:cs="Tahoma"/>
        <w:bCs/>
        <w:iCs/>
        <w:sz w:val="18"/>
        <w:szCs w:val="18"/>
      </w:rPr>
      <w:fldChar w:fldCharType="end"/>
    </w:r>
  </w:p>
  <w:p w:rsidR="0043449F" w:rsidRDefault="0043449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710" w:rsidRDefault="00271710">
      <w:r>
        <w:separator/>
      </w:r>
    </w:p>
  </w:footnote>
  <w:footnote w:type="continuationSeparator" w:id="0">
    <w:p w:rsidR="00271710" w:rsidRDefault="002717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49F" w:rsidRPr="003E71E1" w:rsidRDefault="0043449F"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43449F" w:rsidRDefault="0043449F"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43449F" w:rsidRPr="001369F9" w:rsidRDefault="0043449F"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43449F" w:rsidRPr="001369F9" w:rsidRDefault="0043449F"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43449F" w:rsidRPr="00B862DC" w:rsidRDefault="0043449F"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49F" w:rsidRPr="003E71E1" w:rsidRDefault="0043449F"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43449F" w:rsidRDefault="0043449F"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43449F" w:rsidRPr="001369F9" w:rsidRDefault="0043449F"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43449F" w:rsidRPr="001369F9" w:rsidRDefault="0043449F"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43449F" w:rsidRPr="00727738" w:rsidRDefault="0043449F" w:rsidP="00C35829">
    <w:pPr>
      <w:pStyle w:val="1"/>
      <w:ind w:right="-142"/>
      <w:outlineLvl w:val="0"/>
    </w:pPr>
  </w:p>
  <w:p w:rsidR="0043449F" w:rsidRDefault="0043449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3">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7">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5"/>
  </w:num>
  <w:num w:numId="5">
    <w:abstractNumId w:val="7"/>
  </w:num>
  <w:num w:numId="6">
    <w:abstractNumId w:val="6"/>
  </w:num>
  <w:num w:numId="7">
    <w:abstractNumId w:val="3"/>
  </w:num>
  <w:num w:numId="8">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0DBC"/>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5CED"/>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947A35-A0B3-4FFB-90F2-5F5BDCC58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43</Pages>
  <Words>12252</Words>
  <Characters>67391</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56</cp:revision>
  <cp:lastPrinted>2020-12-16T23:49:00Z</cp:lastPrinted>
  <dcterms:created xsi:type="dcterms:W3CDTF">2022-04-12T20:13:00Z</dcterms:created>
  <dcterms:modified xsi:type="dcterms:W3CDTF">2022-05-05T18:53:00Z</dcterms:modified>
</cp:coreProperties>
</file>